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74" w:rsidRPr="00D55774" w:rsidRDefault="00D55774" w:rsidP="00D55774">
      <w:pPr>
        <w:jc w:val="both"/>
        <w:rPr>
          <w:rFonts w:ascii="Verdana" w:hAnsi="Verdana"/>
          <w:b/>
          <w:sz w:val="20"/>
          <w:szCs w:val="20"/>
        </w:rPr>
      </w:pPr>
      <w:r w:rsidRPr="00D55774">
        <w:rPr>
          <w:rFonts w:ascii="Verdana" w:hAnsi="Verdana"/>
          <w:b/>
          <w:sz w:val="20"/>
          <w:szCs w:val="20"/>
        </w:rPr>
        <w:t>PRÓ-REITORIA DE PESQUISA</w:t>
      </w:r>
    </w:p>
    <w:p w:rsidR="00095522" w:rsidRDefault="00095522" w:rsidP="005E193F">
      <w:pPr>
        <w:jc w:val="both"/>
        <w:rPr>
          <w:rFonts w:ascii="Verdana" w:hAnsi="Verdana"/>
          <w:sz w:val="20"/>
          <w:szCs w:val="20"/>
        </w:rPr>
        <w:sectPr w:rsidR="00095522" w:rsidSect="008F6604">
          <w:headerReference w:type="default" r:id="rId8"/>
          <w:footerReference w:type="default" r:id="rId9"/>
          <w:pgSz w:w="11907" w:h="16840" w:code="9"/>
          <w:pgMar w:top="1134" w:right="425" w:bottom="851" w:left="567" w:header="426" w:footer="408" w:gutter="0"/>
          <w:cols w:space="283"/>
          <w:noEndnote/>
        </w:sectPr>
      </w:pPr>
    </w:p>
    <w:p w:rsidR="00D55774" w:rsidRPr="00D55774" w:rsidRDefault="00D55774" w:rsidP="00D55774">
      <w:pPr>
        <w:jc w:val="both"/>
        <w:rPr>
          <w:rFonts w:ascii="Verdana" w:hAnsi="Verdana"/>
          <w:sz w:val="20"/>
          <w:szCs w:val="20"/>
        </w:rPr>
      </w:pPr>
      <w:r w:rsidRPr="00D55774">
        <w:rPr>
          <w:rFonts w:ascii="Verdana" w:hAnsi="Verdana"/>
          <w:sz w:val="20"/>
          <w:szCs w:val="20"/>
        </w:rPr>
        <w:t>Portaria PRP-586, de 2-8-2017</w:t>
      </w:r>
    </w:p>
    <w:p w:rsidR="00D55774" w:rsidRPr="00D55774" w:rsidRDefault="00D55774" w:rsidP="00D55774">
      <w:pPr>
        <w:jc w:val="both"/>
        <w:rPr>
          <w:rFonts w:ascii="Verdana" w:hAnsi="Verdana"/>
          <w:sz w:val="20"/>
          <w:szCs w:val="20"/>
        </w:rPr>
      </w:pPr>
      <w:r w:rsidRPr="00D55774">
        <w:rPr>
          <w:rFonts w:ascii="Verdana" w:hAnsi="Verdana"/>
          <w:sz w:val="20"/>
          <w:szCs w:val="20"/>
        </w:rPr>
        <w:t>Dispõe sobre a seleção de trabalhos de alunos de Iniciação Científica e Tecnológica para representarem a USP em eventos de Universidades estrangeiras</w:t>
      </w:r>
    </w:p>
    <w:p w:rsidR="00D55774" w:rsidRPr="00D55774" w:rsidRDefault="00D55774" w:rsidP="00D55774">
      <w:pPr>
        <w:jc w:val="both"/>
        <w:rPr>
          <w:rFonts w:ascii="Verdana" w:hAnsi="Verdana"/>
          <w:sz w:val="20"/>
          <w:szCs w:val="20"/>
        </w:rPr>
      </w:pPr>
      <w:r w:rsidRPr="00D55774">
        <w:rPr>
          <w:rFonts w:ascii="Verdana" w:hAnsi="Verdana"/>
          <w:sz w:val="20"/>
          <w:szCs w:val="20"/>
        </w:rPr>
        <w:t>O Pró-Reitor de Pesquisa, considerando a necessidade de normatizar a seleção de trabalhos dos alunos de Iniciação Científica e Tecnológica para representarem a USP em eventos de Universidades estrangeiras participantes do Simpósio Internacional de Iniciação Científica e Tecnológica da USP - SIICUSP, baixa a seguinte Portaria:</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Artigo 1º - 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selecionará até 20 trabalhos dentre os que receberem Menção Honrosa na Etapa Internacional do SIICUSP para s</w:t>
      </w:r>
      <w:r>
        <w:rPr>
          <w:rFonts w:ascii="Verdana" w:hAnsi="Verdana"/>
          <w:sz w:val="20"/>
          <w:szCs w:val="20"/>
        </w:rPr>
        <w:t>erem apresentados pelo respecti</w:t>
      </w:r>
      <w:r w:rsidRPr="00D55774">
        <w:rPr>
          <w:rFonts w:ascii="Verdana" w:hAnsi="Verdana"/>
          <w:sz w:val="20"/>
          <w:szCs w:val="20"/>
        </w:rPr>
        <w:t>vo autor, aluno de graduação da USP, em eventos realizados por Universidades estrangeiras no ano seguinte, conforme critérios do Edital de seleção.</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Artigo 2º - Os autores dos trabalhos selecionados poderão participar de visitas a Universidades estrangeiras determinadas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no Edital de seleção.</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Parágrafo único – Os alunos serão selecionados para cada Universidade conforme critérios estabelecidos pelo Comitê de Avaliação, composto por docentes indicados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Artigo 3º - Os alunos selecionados terão suas despesas com passagens aéreas, hospedagem, seguro-viagem e alimentação pagas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w:t>
      </w:r>
    </w:p>
    <w:p w:rsidR="00D55774" w:rsidRPr="00D55774" w:rsidRDefault="00D55774" w:rsidP="00D55774">
      <w:pPr>
        <w:jc w:val="both"/>
        <w:rPr>
          <w:rFonts w:ascii="Verdana" w:hAnsi="Verdana"/>
          <w:sz w:val="20"/>
          <w:szCs w:val="20"/>
        </w:rPr>
      </w:pPr>
      <w:r w:rsidRPr="00D55774">
        <w:rPr>
          <w:rFonts w:ascii="Verdana" w:hAnsi="Verdana"/>
          <w:sz w:val="20"/>
          <w:szCs w:val="20"/>
        </w:rPr>
        <w:t>Artigo 4º - Os requisitos para participar da seleção são:</w:t>
      </w:r>
    </w:p>
    <w:p w:rsidR="00D55774" w:rsidRPr="00D55774" w:rsidRDefault="00D55774" w:rsidP="00D55774">
      <w:pPr>
        <w:jc w:val="both"/>
        <w:rPr>
          <w:rFonts w:ascii="Verdana" w:hAnsi="Verdana"/>
          <w:sz w:val="20"/>
          <w:szCs w:val="20"/>
        </w:rPr>
      </w:pPr>
      <w:r w:rsidRPr="00D55774">
        <w:rPr>
          <w:rFonts w:ascii="Verdana" w:hAnsi="Verdana"/>
          <w:sz w:val="20"/>
          <w:szCs w:val="20"/>
        </w:rPr>
        <w:t>I - estar matriculado como aluno de graduação da USP ou comprovar aceite em Programa de Pós-Graduação da USP no momento da seleção;</w:t>
      </w:r>
    </w:p>
    <w:p w:rsidR="00D55774" w:rsidRPr="00D55774" w:rsidRDefault="00D55774" w:rsidP="00D55774">
      <w:pPr>
        <w:jc w:val="both"/>
        <w:rPr>
          <w:rFonts w:ascii="Verdana" w:hAnsi="Verdana"/>
          <w:sz w:val="20"/>
          <w:szCs w:val="20"/>
        </w:rPr>
      </w:pPr>
      <w:r w:rsidRPr="00D55774">
        <w:rPr>
          <w:rFonts w:ascii="Verdana" w:hAnsi="Verdana"/>
          <w:sz w:val="20"/>
          <w:szCs w:val="20"/>
        </w:rPr>
        <w:t>II - receber Menção Honrosa pelo trabalho apresentado na Etapa Internacional do SIICUSP;</w:t>
      </w:r>
    </w:p>
    <w:p w:rsidR="00D55774" w:rsidRPr="00D55774" w:rsidRDefault="00D55774" w:rsidP="00D55774">
      <w:pPr>
        <w:jc w:val="both"/>
        <w:rPr>
          <w:rFonts w:ascii="Verdana" w:hAnsi="Verdana"/>
          <w:sz w:val="20"/>
          <w:szCs w:val="20"/>
        </w:rPr>
      </w:pPr>
      <w:r w:rsidRPr="00D55774">
        <w:rPr>
          <w:rFonts w:ascii="Verdana" w:hAnsi="Verdana"/>
          <w:sz w:val="20"/>
          <w:szCs w:val="20"/>
        </w:rPr>
        <w:t>III - ser proficiente em língua inglesa, atestado por certificado de proficiência;</w:t>
      </w:r>
    </w:p>
    <w:p w:rsidR="00D55774" w:rsidRPr="00D55774" w:rsidRDefault="00D55774" w:rsidP="00D55774">
      <w:pPr>
        <w:jc w:val="both"/>
        <w:rPr>
          <w:rFonts w:ascii="Verdana" w:hAnsi="Verdana"/>
          <w:sz w:val="20"/>
          <w:szCs w:val="20"/>
        </w:rPr>
      </w:pPr>
      <w:r w:rsidRPr="00D55774">
        <w:rPr>
          <w:rFonts w:ascii="Verdana" w:hAnsi="Verdana"/>
          <w:sz w:val="20"/>
          <w:szCs w:val="20"/>
        </w:rPr>
        <w:t>IV - apresentar o relatório final e o caderno de laboratório, caderno de campo ou diário de pesquisa, quando houver;</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V - responder o formulário encaminhado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dentro do prazo estipulado.</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Artigo 5º - Os alunos selecionados deverão possuir ou providenciar e custear passaporte com data de expiração superior a seis meses após a data da viagem e visto adequado de entrada </w:t>
      </w:r>
      <w:bookmarkStart w:id="0" w:name="_GoBack"/>
      <w:bookmarkEnd w:id="0"/>
      <w:r w:rsidRPr="00D55774">
        <w:rPr>
          <w:rFonts w:ascii="Verdana" w:hAnsi="Verdana"/>
          <w:sz w:val="20"/>
          <w:szCs w:val="20"/>
        </w:rPr>
        <w:t>para o país, quando necessário.</w:t>
      </w:r>
    </w:p>
    <w:p w:rsidR="00D55774" w:rsidRDefault="00D55774" w:rsidP="00D55774">
      <w:pPr>
        <w:jc w:val="both"/>
        <w:rPr>
          <w:rFonts w:ascii="Verdana" w:hAnsi="Verdana"/>
          <w:sz w:val="20"/>
          <w:szCs w:val="20"/>
        </w:rPr>
      </w:pPr>
      <w:r w:rsidRPr="00D55774">
        <w:rPr>
          <w:rFonts w:ascii="Verdana" w:hAnsi="Verdana"/>
          <w:sz w:val="20"/>
          <w:szCs w:val="20"/>
        </w:rPr>
        <w:t>Artigo 6º - Esta portaria entra em vigor na data de sua publicação (Proc. USP 2016.1.8947.1.2).</w:t>
      </w: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Default="00D55774" w:rsidP="00D55774">
      <w:pPr>
        <w:jc w:val="both"/>
        <w:rPr>
          <w:rFonts w:ascii="Verdana" w:hAnsi="Verdana"/>
          <w:sz w:val="20"/>
          <w:szCs w:val="20"/>
        </w:rPr>
      </w:pPr>
    </w:p>
    <w:p w:rsidR="00D55774" w:rsidRPr="00D55774" w:rsidRDefault="00D55774" w:rsidP="00D55774">
      <w:pPr>
        <w:jc w:val="both"/>
        <w:rPr>
          <w:rFonts w:ascii="Verdana" w:hAnsi="Verdana"/>
          <w:b/>
          <w:sz w:val="20"/>
          <w:szCs w:val="20"/>
        </w:rPr>
      </w:pPr>
      <w:r w:rsidRPr="00D55774">
        <w:rPr>
          <w:rFonts w:ascii="Verdana" w:hAnsi="Verdana"/>
          <w:b/>
          <w:sz w:val="20"/>
          <w:szCs w:val="20"/>
        </w:rPr>
        <w:lastRenderedPageBreak/>
        <w:t>EDITAL DE SELEÇÃO PARA APRESENTAÇÃO DE TRABALHOS DE INICIAÇÃO CIENTÍFICA E TECNOLÓGICA EM UNIVERSIDADES ESTRANGEIRAS - 2018</w:t>
      </w:r>
    </w:p>
    <w:p w:rsidR="00D55774" w:rsidRPr="00D55774" w:rsidRDefault="00D55774" w:rsidP="00D55774">
      <w:pPr>
        <w:jc w:val="both"/>
        <w:rPr>
          <w:rFonts w:ascii="Verdana" w:hAnsi="Verdana"/>
          <w:sz w:val="20"/>
          <w:szCs w:val="20"/>
        </w:rPr>
      </w:pPr>
      <w:r w:rsidRPr="00D55774">
        <w:rPr>
          <w:rFonts w:ascii="Verdana" w:hAnsi="Verdana"/>
          <w:sz w:val="20"/>
          <w:szCs w:val="20"/>
        </w:rPr>
        <w:t>1. Finalidade</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selecionará até 20 trabalhos de iniciação científica ou tecnológica desenvolvidos por alunos de graduação da USP, orientados por docentes USP, para serem apresentados pelo autor, aluno de graduação, em eventos das Universidades Humboldt-</w:t>
      </w:r>
      <w:proofErr w:type="spellStart"/>
      <w:r w:rsidRPr="00D55774">
        <w:rPr>
          <w:rFonts w:ascii="Verdana" w:hAnsi="Verdana"/>
          <w:sz w:val="20"/>
          <w:szCs w:val="20"/>
        </w:rPr>
        <w:t>Universität</w:t>
      </w:r>
      <w:proofErr w:type="spellEnd"/>
      <w:r w:rsidRPr="00D55774">
        <w:rPr>
          <w:rFonts w:ascii="Verdana" w:hAnsi="Verdana"/>
          <w:sz w:val="20"/>
          <w:szCs w:val="20"/>
        </w:rPr>
        <w:t xml:space="preserve"> </w:t>
      </w:r>
      <w:proofErr w:type="spellStart"/>
      <w:r w:rsidRPr="00D55774">
        <w:rPr>
          <w:rFonts w:ascii="Verdana" w:hAnsi="Verdana"/>
          <w:sz w:val="20"/>
          <w:szCs w:val="20"/>
        </w:rPr>
        <w:t>zu</w:t>
      </w:r>
      <w:proofErr w:type="spellEnd"/>
      <w:r w:rsidRPr="00D55774">
        <w:rPr>
          <w:rFonts w:ascii="Verdana" w:hAnsi="Verdana"/>
          <w:sz w:val="20"/>
          <w:szCs w:val="20"/>
        </w:rPr>
        <w:t xml:space="preserve"> Berlin, </w:t>
      </w:r>
      <w:proofErr w:type="spellStart"/>
      <w:r w:rsidRPr="00D55774">
        <w:rPr>
          <w:rFonts w:ascii="Verdana" w:hAnsi="Verdana"/>
          <w:sz w:val="20"/>
          <w:szCs w:val="20"/>
        </w:rPr>
        <w:t>Rutgers</w:t>
      </w:r>
      <w:proofErr w:type="spellEnd"/>
      <w:r w:rsidRPr="00D55774">
        <w:rPr>
          <w:rFonts w:ascii="Verdana" w:hAnsi="Verdana"/>
          <w:sz w:val="20"/>
          <w:szCs w:val="20"/>
        </w:rPr>
        <w:t xml:space="preserve"> </w:t>
      </w:r>
      <w:proofErr w:type="spellStart"/>
      <w:r w:rsidRPr="00D55774">
        <w:rPr>
          <w:rFonts w:ascii="Verdana" w:hAnsi="Verdana"/>
          <w:sz w:val="20"/>
          <w:szCs w:val="20"/>
        </w:rPr>
        <w:t>University</w:t>
      </w:r>
      <w:proofErr w:type="spellEnd"/>
      <w:r w:rsidRPr="00D55774">
        <w:rPr>
          <w:rFonts w:ascii="Verdana" w:hAnsi="Verdana"/>
          <w:sz w:val="20"/>
          <w:szCs w:val="20"/>
        </w:rPr>
        <w:t xml:space="preserve">, Ohio </w:t>
      </w:r>
      <w:proofErr w:type="spellStart"/>
      <w:r w:rsidRPr="00D55774">
        <w:rPr>
          <w:rFonts w:ascii="Verdana" w:hAnsi="Verdana"/>
          <w:sz w:val="20"/>
          <w:szCs w:val="20"/>
        </w:rPr>
        <w:t>State</w:t>
      </w:r>
      <w:proofErr w:type="spellEnd"/>
      <w:r w:rsidRPr="00D55774">
        <w:rPr>
          <w:rFonts w:ascii="Verdana" w:hAnsi="Verdana"/>
          <w:sz w:val="20"/>
          <w:szCs w:val="20"/>
        </w:rPr>
        <w:t xml:space="preserve"> </w:t>
      </w:r>
      <w:proofErr w:type="spellStart"/>
      <w:r w:rsidRPr="00D55774">
        <w:rPr>
          <w:rFonts w:ascii="Verdana" w:hAnsi="Verdana"/>
          <w:sz w:val="20"/>
          <w:szCs w:val="20"/>
        </w:rPr>
        <w:t>University</w:t>
      </w:r>
      <w:proofErr w:type="spellEnd"/>
      <w:r w:rsidRPr="00D55774">
        <w:rPr>
          <w:rFonts w:ascii="Verdana" w:hAnsi="Verdana"/>
          <w:sz w:val="20"/>
          <w:szCs w:val="20"/>
        </w:rPr>
        <w:t xml:space="preserve"> ou outra Universidade determinada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em 2018.</w:t>
      </w:r>
    </w:p>
    <w:p w:rsidR="00D55774" w:rsidRPr="00D55774" w:rsidRDefault="00D55774" w:rsidP="00D55774">
      <w:pPr>
        <w:jc w:val="both"/>
        <w:rPr>
          <w:rFonts w:ascii="Verdana" w:hAnsi="Verdana"/>
          <w:sz w:val="20"/>
          <w:szCs w:val="20"/>
        </w:rPr>
      </w:pPr>
      <w:r w:rsidRPr="00D55774">
        <w:rPr>
          <w:rFonts w:ascii="Verdana" w:hAnsi="Verdana"/>
          <w:sz w:val="20"/>
          <w:szCs w:val="20"/>
        </w:rPr>
        <w:t>2. Condições</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I. Os alunos selecionados terão as despesas da viagem pagas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e serão acompanhados por um docente USP durante a viagem.</w:t>
      </w:r>
    </w:p>
    <w:p w:rsidR="00D55774" w:rsidRPr="00D55774" w:rsidRDefault="00D55774" w:rsidP="00D55774">
      <w:pPr>
        <w:jc w:val="both"/>
        <w:rPr>
          <w:rFonts w:ascii="Verdana" w:hAnsi="Verdana"/>
          <w:sz w:val="20"/>
          <w:szCs w:val="20"/>
        </w:rPr>
      </w:pPr>
      <w:r w:rsidRPr="00D55774">
        <w:rPr>
          <w:rFonts w:ascii="Verdana" w:hAnsi="Verdana"/>
          <w:sz w:val="20"/>
          <w:szCs w:val="20"/>
        </w:rPr>
        <w:t>II. Os alunos selecionados deverão possuir ou providenciar passaporte com data de validade de até seis meses após a data da viagem e visto adequado de entrada para o país, quando necessário.</w:t>
      </w:r>
    </w:p>
    <w:p w:rsidR="00D55774" w:rsidRPr="00D55774" w:rsidRDefault="00D55774" w:rsidP="00D55774">
      <w:pPr>
        <w:jc w:val="both"/>
        <w:rPr>
          <w:rFonts w:ascii="Verdana" w:hAnsi="Verdana"/>
          <w:sz w:val="20"/>
          <w:szCs w:val="20"/>
        </w:rPr>
      </w:pPr>
      <w:r w:rsidRPr="00D55774">
        <w:rPr>
          <w:rFonts w:ascii="Verdana" w:hAnsi="Verdana"/>
          <w:sz w:val="20"/>
          <w:szCs w:val="20"/>
        </w:rPr>
        <w:t>3. Requisitos para inscrição</w:t>
      </w:r>
    </w:p>
    <w:p w:rsidR="00D55774" w:rsidRPr="00D55774" w:rsidRDefault="00D55774" w:rsidP="00D55774">
      <w:pPr>
        <w:jc w:val="both"/>
        <w:rPr>
          <w:rFonts w:ascii="Verdana" w:hAnsi="Verdana"/>
          <w:sz w:val="20"/>
          <w:szCs w:val="20"/>
        </w:rPr>
      </w:pPr>
      <w:r w:rsidRPr="00D55774">
        <w:rPr>
          <w:rFonts w:ascii="Verdana" w:hAnsi="Verdana"/>
          <w:sz w:val="20"/>
          <w:szCs w:val="20"/>
        </w:rPr>
        <w:t>Os alunos que receberem Menção Honrosa no 25º SIICUSP receberão um formulário de inscrição para a seleção, que deverá ser preenchido e enviado até o dia 10-11-2017 com os seguintes documentos:</w:t>
      </w:r>
    </w:p>
    <w:p w:rsidR="00D55774" w:rsidRPr="00D55774" w:rsidRDefault="00D55774" w:rsidP="00D55774">
      <w:pPr>
        <w:jc w:val="both"/>
        <w:rPr>
          <w:rFonts w:ascii="Verdana" w:hAnsi="Verdana"/>
          <w:sz w:val="20"/>
          <w:szCs w:val="20"/>
        </w:rPr>
      </w:pPr>
      <w:r w:rsidRPr="00D55774">
        <w:rPr>
          <w:rFonts w:ascii="Verdana" w:hAnsi="Verdana"/>
          <w:sz w:val="20"/>
          <w:szCs w:val="20"/>
        </w:rPr>
        <w:t>a. cópia digitalizada do relatório final do projeto;</w:t>
      </w:r>
    </w:p>
    <w:p w:rsidR="00D55774" w:rsidRPr="00D55774" w:rsidRDefault="00D55774" w:rsidP="00D55774">
      <w:pPr>
        <w:jc w:val="both"/>
        <w:rPr>
          <w:rFonts w:ascii="Verdana" w:hAnsi="Verdana"/>
          <w:sz w:val="20"/>
          <w:szCs w:val="20"/>
        </w:rPr>
      </w:pPr>
      <w:r w:rsidRPr="00D55774">
        <w:rPr>
          <w:rFonts w:ascii="Verdana" w:hAnsi="Verdana"/>
          <w:sz w:val="20"/>
          <w:szCs w:val="20"/>
        </w:rPr>
        <w:t>b. cópia digitalizada do diário de pesquisa ou caderno de laboratório ou caderno de campo, quando houver;</w:t>
      </w:r>
    </w:p>
    <w:p w:rsidR="00D55774" w:rsidRPr="00D55774" w:rsidRDefault="00D55774" w:rsidP="00D55774">
      <w:pPr>
        <w:jc w:val="both"/>
        <w:rPr>
          <w:rFonts w:ascii="Verdana" w:hAnsi="Verdana"/>
          <w:sz w:val="20"/>
          <w:szCs w:val="20"/>
        </w:rPr>
      </w:pPr>
      <w:r w:rsidRPr="00D55774">
        <w:rPr>
          <w:rFonts w:ascii="Verdana" w:hAnsi="Verdana"/>
          <w:sz w:val="20"/>
          <w:szCs w:val="20"/>
        </w:rPr>
        <w:t>c. certificado de proficiência em inglês;</w:t>
      </w:r>
    </w:p>
    <w:p w:rsidR="00D55774" w:rsidRPr="00D55774" w:rsidRDefault="00D55774" w:rsidP="00D55774">
      <w:pPr>
        <w:jc w:val="both"/>
        <w:rPr>
          <w:rFonts w:ascii="Verdana" w:hAnsi="Verdana"/>
          <w:sz w:val="20"/>
          <w:szCs w:val="20"/>
        </w:rPr>
      </w:pPr>
      <w:r w:rsidRPr="00D55774">
        <w:rPr>
          <w:rFonts w:ascii="Verdana" w:hAnsi="Verdana"/>
          <w:sz w:val="20"/>
          <w:szCs w:val="20"/>
        </w:rPr>
        <w:t>d. comprovação de vínculo como aluno de graduação ou comprovante de aceite em programa de pós-graduação em 2018.</w:t>
      </w:r>
    </w:p>
    <w:p w:rsidR="00D55774" w:rsidRPr="00D55774" w:rsidRDefault="00D55774" w:rsidP="00D55774">
      <w:pPr>
        <w:jc w:val="both"/>
        <w:rPr>
          <w:rFonts w:ascii="Verdana" w:hAnsi="Verdana"/>
          <w:sz w:val="20"/>
          <w:szCs w:val="20"/>
        </w:rPr>
      </w:pPr>
      <w:r w:rsidRPr="00D55774">
        <w:rPr>
          <w:rFonts w:ascii="Verdana" w:hAnsi="Verdana"/>
          <w:sz w:val="20"/>
          <w:szCs w:val="20"/>
        </w:rPr>
        <w:t>4. Seleção</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As inscrições serão avaliadas por Comitê de Avaliação composto por docentes indicados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que selecionarão os trabalhos e a Universidade em que serão apresentados.</w:t>
      </w:r>
    </w:p>
    <w:p w:rsidR="00D55774" w:rsidRPr="00D55774" w:rsidRDefault="00D55774" w:rsidP="00D55774">
      <w:pPr>
        <w:jc w:val="both"/>
        <w:rPr>
          <w:rFonts w:ascii="Verdana" w:hAnsi="Verdana"/>
          <w:sz w:val="20"/>
          <w:szCs w:val="20"/>
        </w:rPr>
      </w:pPr>
      <w:r w:rsidRPr="00D55774">
        <w:rPr>
          <w:rFonts w:ascii="Verdana" w:hAnsi="Verdana"/>
          <w:sz w:val="20"/>
          <w:szCs w:val="20"/>
        </w:rPr>
        <w:t>5. Cronograma</w:t>
      </w:r>
    </w:p>
    <w:p w:rsidR="00D55774" w:rsidRPr="00D55774" w:rsidRDefault="00D55774" w:rsidP="00D55774">
      <w:pPr>
        <w:jc w:val="both"/>
        <w:rPr>
          <w:rFonts w:ascii="Verdana" w:hAnsi="Verdana"/>
          <w:sz w:val="20"/>
          <w:szCs w:val="20"/>
        </w:rPr>
      </w:pPr>
      <w:r w:rsidRPr="00D55774">
        <w:rPr>
          <w:rFonts w:ascii="Verdana" w:hAnsi="Verdana"/>
          <w:sz w:val="20"/>
          <w:szCs w:val="20"/>
        </w:rPr>
        <w:t>Chamada para os alunos que receberam Menção Honrosa 06-11-2017</w:t>
      </w:r>
    </w:p>
    <w:p w:rsidR="00D55774" w:rsidRPr="00D55774" w:rsidRDefault="00D55774" w:rsidP="00D55774">
      <w:pPr>
        <w:jc w:val="both"/>
        <w:rPr>
          <w:rFonts w:ascii="Verdana" w:hAnsi="Verdana"/>
          <w:sz w:val="20"/>
          <w:szCs w:val="20"/>
        </w:rPr>
      </w:pPr>
      <w:r w:rsidRPr="00D55774">
        <w:rPr>
          <w:rFonts w:ascii="Verdana" w:hAnsi="Verdana"/>
          <w:sz w:val="20"/>
          <w:szCs w:val="20"/>
        </w:rPr>
        <w:t>Envio do formulário e documentos 06/11 a 13-11-2017</w:t>
      </w:r>
    </w:p>
    <w:p w:rsidR="00D55774" w:rsidRPr="00D55774" w:rsidRDefault="00D55774" w:rsidP="00D55774">
      <w:pPr>
        <w:jc w:val="both"/>
        <w:rPr>
          <w:rFonts w:ascii="Verdana" w:hAnsi="Verdana"/>
          <w:sz w:val="20"/>
          <w:szCs w:val="20"/>
        </w:rPr>
      </w:pPr>
      <w:r w:rsidRPr="00D55774">
        <w:rPr>
          <w:rFonts w:ascii="Verdana" w:hAnsi="Verdana"/>
          <w:sz w:val="20"/>
          <w:szCs w:val="20"/>
        </w:rPr>
        <w:t xml:space="preserve">Avaliação dos inscritos pela </w:t>
      </w:r>
      <w:proofErr w:type="spellStart"/>
      <w:r w:rsidRPr="00D55774">
        <w:rPr>
          <w:rFonts w:ascii="Verdana" w:hAnsi="Verdana"/>
          <w:sz w:val="20"/>
          <w:szCs w:val="20"/>
        </w:rPr>
        <w:t>Pró-Reitoria</w:t>
      </w:r>
      <w:proofErr w:type="spellEnd"/>
      <w:r w:rsidRPr="00D55774">
        <w:rPr>
          <w:rFonts w:ascii="Verdana" w:hAnsi="Verdana"/>
          <w:sz w:val="20"/>
          <w:szCs w:val="20"/>
        </w:rPr>
        <w:t xml:space="preserve"> de Pesquisa 13/11 a 30-11-2017</w:t>
      </w:r>
    </w:p>
    <w:p w:rsidR="005E193F" w:rsidRDefault="00D55774" w:rsidP="00D55774">
      <w:pPr>
        <w:jc w:val="both"/>
        <w:rPr>
          <w:rFonts w:ascii="Verdana" w:hAnsi="Verdana"/>
          <w:sz w:val="20"/>
          <w:szCs w:val="20"/>
        </w:rPr>
      </w:pPr>
      <w:r w:rsidRPr="00D55774">
        <w:rPr>
          <w:rFonts w:ascii="Verdana" w:hAnsi="Verdana"/>
          <w:sz w:val="20"/>
          <w:szCs w:val="20"/>
        </w:rPr>
        <w:t>Divulgação dos selecionados 01-12-2017</w:t>
      </w: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E193F" w:rsidRDefault="005E193F" w:rsidP="00BF3CA1">
      <w:pPr>
        <w:jc w:val="both"/>
        <w:rPr>
          <w:rFonts w:ascii="Verdana" w:hAnsi="Verdana"/>
          <w:sz w:val="20"/>
          <w:szCs w:val="20"/>
        </w:rPr>
      </w:pPr>
    </w:p>
    <w:p w:rsidR="00522D13" w:rsidRPr="00095522" w:rsidRDefault="00522D13" w:rsidP="00BF3CA1">
      <w:pPr>
        <w:jc w:val="both"/>
        <w:rPr>
          <w:sz w:val="18"/>
          <w:szCs w:val="18"/>
        </w:rPr>
      </w:pPr>
    </w:p>
    <w:sectPr w:rsidR="00522D13" w:rsidRPr="00095522" w:rsidSect="00BF3CA1">
      <w:type w:val="continuous"/>
      <w:pgSz w:w="11907" w:h="16840" w:code="9"/>
      <w:pgMar w:top="1134" w:right="425" w:bottom="851" w:left="567" w:header="426" w:footer="408" w:gutter="0"/>
      <w:cols w:space="283"/>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FDA" w:rsidRDefault="00737FDA">
      <w:r>
        <w:separator/>
      </w:r>
    </w:p>
  </w:endnote>
  <w:endnote w:type="continuationSeparator" w:id="0">
    <w:p w:rsidR="00737FDA" w:rsidRDefault="007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lack">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B1" w:rsidRPr="002342B5" w:rsidRDefault="00741CB1" w:rsidP="002342B5">
    <w:pPr>
      <w:pStyle w:val="Ttulo6"/>
      <w:pBdr>
        <w:bottom w:val="single" w:sz="4" w:space="1" w:color="auto"/>
      </w:pBdr>
      <w:ind w:right="15"/>
      <w:rPr>
        <w:b w:val="0"/>
        <w:bCs w:val="0"/>
        <w:sz w:val="2"/>
        <w:szCs w:val="16"/>
      </w:rPr>
    </w:pPr>
    <w:r>
      <w:rPr>
        <w:szCs w:val="16"/>
      </w:rPr>
      <w:t xml:space="preserve">   </w:t>
    </w:r>
    <w:r>
      <w:rPr>
        <w:szCs w:val="16"/>
      </w:rPr>
      <w:tab/>
    </w:r>
  </w:p>
  <w:p w:rsidR="00741CB1" w:rsidRDefault="00741CB1" w:rsidP="00CC1E27">
    <w:pPr>
      <w:tabs>
        <w:tab w:val="center" w:pos="4536"/>
        <w:tab w:val="right" w:pos="10205"/>
      </w:tabs>
      <w:rPr>
        <w:rFonts w:ascii="Verdana" w:hAnsi="Verdana"/>
        <w:sz w:val="16"/>
      </w:rPr>
    </w:pPr>
    <w:r w:rsidRPr="002342B5">
      <w:rPr>
        <w:rFonts w:ascii="Verdana" w:hAnsi="Verdana" w:cs="Arial"/>
        <w:sz w:val="16"/>
        <w:szCs w:val="20"/>
      </w:rPr>
      <w:t xml:space="preserve"> </w:t>
    </w:r>
    <w:r w:rsidR="00D55774">
      <w:rPr>
        <w:rFonts w:ascii="Verdana" w:hAnsi="Verdana" w:cs="Arial"/>
        <w:sz w:val="16"/>
        <w:szCs w:val="20"/>
      </w:rPr>
      <w:t>81</w:t>
    </w:r>
    <w:r>
      <w:rPr>
        <w:rFonts w:ascii="Verdana" w:hAnsi="Verdana" w:cs="Arial"/>
        <w:sz w:val="16"/>
        <w:szCs w:val="20"/>
      </w:rPr>
      <w:t xml:space="preserve"> </w:t>
    </w:r>
    <w:r w:rsidRPr="002342B5">
      <w:rPr>
        <w:rFonts w:ascii="Verdana" w:hAnsi="Verdana" w:cs="Arial"/>
        <w:sz w:val="16"/>
        <w:szCs w:val="20"/>
      </w:rPr>
      <w:t>– São Paulo, 12</w:t>
    </w:r>
    <w:r w:rsidR="00EA619A">
      <w:rPr>
        <w:rFonts w:ascii="Verdana" w:hAnsi="Verdana" w:cs="Arial"/>
        <w:sz w:val="16"/>
        <w:szCs w:val="20"/>
      </w:rPr>
      <w:t>7</w:t>
    </w:r>
    <w:r w:rsidRPr="002342B5">
      <w:rPr>
        <w:rFonts w:ascii="Verdana" w:hAnsi="Verdana" w:cs="Arial"/>
        <w:sz w:val="16"/>
        <w:szCs w:val="20"/>
      </w:rPr>
      <w:t xml:space="preserve"> (</w:t>
    </w:r>
    <w:proofErr w:type="gramStart"/>
    <w:r w:rsidR="00AA71EE">
      <w:rPr>
        <w:rFonts w:ascii="Verdana" w:hAnsi="Verdana" w:cs="Arial"/>
        <w:sz w:val="16"/>
        <w:szCs w:val="20"/>
      </w:rPr>
      <w:t>1</w:t>
    </w:r>
    <w:r w:rsidR="00A345DF">
      <w:rPr>
        <w:rFonts w:ascii="Verdana" w:hAnsi="Verdana" w:cs="Arial"/>
        <w:sz w:val="16"/>
        <w:szCs w:val="20"/>
      </w:rPr>
      <w:t>4</w:t>
    </w:r>
    <w:r w:rsidR="00D55774">
      <w:rPr>
        <w:rFonts w:ascii="Verdana" w:hAnsi="Verdana" w:cs="Arial"/>
        <w:sz w:val="16"/>
        <w:szCs w:val="20"/>
      </w:rPr>
      <w:t>7</w:t>
    </w:r>
    <w:r w:rsidRPr="002342B5">
      <w:rPr>
        <w:rFonts w:ascii="Verdana" w:hAnsi="Verdana" w:cs="Arial"/>
        <w:sz w:val="16"/>
        <w:szCs w:val="20"/>
      </w:rPr>
      <w:t>)</w:t>
    </w:r>
    <w:r>
      <w:rPr>
        <w:rFonts w:ascii="Verdana" w:hAnsi="Verdana" w:cs="Arial"/>
        <w:sz w:val="16"/>
        <w:szCs w:val="20"/>
      </w:rPr>
      <w:tab/>
    </w:r>
    <w:proofErr w:type="gramEnd"/>
    <w:r>
      <w:rPr>
        <w:rFonts w:ascii="Verdana" w:hAnsi="Verdana" w:cs="Arial"/>
        <w:sz w:val="16"/>
        <w:szCs w:val="20"/>
      </w:rPr>
      <w:t xml:space="preserve">      </w:t>
    </w:r>
    <w:r w:rsidR="008A3AC7">
      <w:rPr>
        <w:rFonts w:ascii="Verdana" w:hAnsi="Verdana" w:cs="Arial"/>
        <w:sz w:val="16"/>
        <w:szCs w:val="20"/>
      </w:rPr>
      <w:t xml:space="preserve">   </w:t>
    </w:r>
    <w:r>
      <w:rPr>
        <w:rFonts w:ascii="Verdana" w:hAnsi="Verdana" w:cs="Arial"/>
        <w:sz w:val="16"/>
        <w:szCs w:val="20"/>
      </w:rPr>
      <w:t xml:space="preserve"> </w:t>
    </w:r>
    <w:r w:rsidRPr="002342B5">
      <w:rPr>
        <w:rFonts w:ascii="Verdana" w:hAnsi="Verdana" w:cs="Arial"/>
        <w:b/>
        <w:sz w:val="16"/>
        <w:szCs w:val="20"/>
      </w:rPr>
      <w:t xml:space="preserve">Diário </w:t>
    </w:r>
    <w:proofErr w:type="spellStart"/>
    <w:r w:rsidRPr="002342B5">
      <w:rPr>
        <w:rFonts w:ascii="Verdana" w:hAnsi="Verdana" w:cs="Arial"/>
        <w:b/>
        <w:sz w:val="16"/>
        <w:szCs w:val="20"/>
      </w:rPr>
      <w:t>Oﬁcial</w:t>
    </w:r>
    <w:proofErr w:type="spellEnd"/>
    <w:r w:rsidRPr="002342B5">
      <w:rPr>
        <w:rFonts w:ascii="Verdana" w:hAnsi="Verdana" w:cs="Arial"/>
        <w:b/>
        <w:sz w:val="16"/>
        <w:szCs w:val="20"/>
      </w:rPr>
      <w:t xml:space="preserve"> </w:t>
    </w:r>
    <w:r w:rsidRPr="002342B5">
      <w:rPr>
        <w:rFonts w:ascii="Verdana" w:hAnsi="Verdana" w:cs="Arial"/>
        <w:sz w:val="16"/>
        <w:szCs w:val="20"/>
      </w:rPr>
      <w:t>Poder Executivo - Seção I</w:t>
    </w:r>
    <w:r w:rsidRPr="002342B5">
      <w:rPr>
        <w:rFonts w:ascii="Verdana" w:hAnsi="Verdana" w:cs="Arial"/>
        <w:sz w:val="16"/>
        <w:szCs w:val="20"/>
      </w:rPr>
      <w:tab/>
    </w:r>
    <w:r w:rsidR="008A3AC7">
      <w:rPr>
        <w:rFonts w:ascii="Verdana" w:hAnsi="Verdana" w:cs="Arial"/>
        <w:sz w:val="16"/>
        <w:szCs w:val="20"/>
      </w:rPr>
      <w:t xml:space="preserve">                         </w:t>
    </w:r>
    <w:r w:rsidR="00D55774">
      <w:rPr>
        <w:rFonts w:ascii="Verdana" w:hAnsi="Verdana" w:cs="Arial"/>
        <w:sz w:val="16"/>
        <w:szCs w:val="20"/>
      </w:rPr>
      <w:t>sábado</w:t>
    </w:r>
    <w:r w:rsidR="00274499">
      <w:rPr>
        <w:rFonts w:ascii="Verdana" w:hAnsi="Verdana" w:cs="Arial"/>
        <w:sz w:val="16"/>
        <w:szCs w:val="20"/>
      </w:rPr>
      <w:t>,</w:t>
    </w:r>
    <w:r w:rsidR="00A345DF">
      <w:rPr>
        <w:rFonts w:ascii="Verdana" w:hAnsi="Verdana" w:cs="Arial"/>
        <w:sz w:val="16"/>
        <w:szCs w:val="20"/>
      </w:rPr>
      <w:t xml:space="preserve"> </w:t>
    </w:r>
    <w:r w:rsidR="00D55774">
      <w:rPr>
        <w:rFonts w:ascii="Verdana" w:hAnsi="Verdana" w:cs="Arial"/>
        <w:sz w:val="16"/>
        <w:szCs w:val="20"/>
      </w:rPr>
      <w:t>5</w:t>
    </w:r>
    <w:r w:rsidR="00A345DF">
      <w:rPr>
        <w:rFonts w:ascii="Verdana" w:hAnsi="Verdana" w:cs="Arial"/>
        <w:sz w:val="16"/>
        <w:szCs w:val="20"/>
      </w:rPr>
      <w:t xml:space="preserve"> de agosto </w:t>
    </w:r>
    <w:r w:rsidR="00584530">
      <w:rPr>
        <w:rFonts w:ascii="Verdana" w:hAnsi="Verdana" w:cs="Arial"/>
        <w:sz w:val="16"/>
        <w:szCs w:val="20"/>
      </w:rPr>
      <w:t>de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FDA" w:rsidRDefault="00737FDA">
      <w:r>
        <w:separator/>
      </w:r>
    </w:p>
  </w:footnote>
  <w:footnote w:type="continuationSeparator" w:id="0">
    <w:p w:rsidR="00737FDA" w:rsidRDefault="0073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B1" w:rsidRDefault="00525E8B" w:rsidP="00A32755">
    <w:pPr>
      <w:pStyle w:val="Cabealho"/>
      <w:tabs>
        <w:tab w:val="clear" w:pos="4419"/>
        <w:tab w:val="clear" w:pos="8838"/>
        <w:tab w:val="left" w:pos="2880"/>
        <w:tab w:val="center" w:pos="5457"/>
      </w:tabs>
      <w:jc w:val="center"/>
    </w:pPr>
    <w:r>
      <w:rPr>
        <w:noProof/>
      </w:rPr>
      <w:drawing>
        <wp:inline distT="0" distB="0" distL="0" distR="0" wp14:anchorId="7316FBA5" wp14:editId="53C0DEBA">
          <wp:extent cx="600075" cy="6858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00075" cy="685800"/>
                  </a:xfrm>
                  <a:prstGeom prst="rect">
                    <a:avLst/>
                  </a:prstGeom>
                  <a:noFill/>
                  <a:ln w="9525">
                    <a:noFill/>
                    <a:miter lim="800000"/>
                    <a:headEnd/>
                    <a:tailEnd/>
                  </a:ln>
                </pic:spPr>
              </pic:pic>
            </a:graphicData>
          </a:graphic>
        </wp:inline>
      </w:drawing>
    </w:r>
  </w:p>
  <w:tbl>
    <w:tblPr>
      <w:tblW w:w="10150" w:type="dxa"/>
      <w:jc w:val="center"/>
      <w:tblCellMar>
        <w:left w:w="70" w:type="dxa"/>
        <w:right w:w="70" w:type="dxa"/>
      </w:tblCellMar>
      <w:tblLook w:val="0000" w:firstRow="0" w:lastRow="0" w:firstColumn="0" w:lastColumn="0" w:noHBand="0" w:noVBand="0"/>
    </w:tblPr>
    <w:tblGrid>
      <w:gridCol w:w="7270"/>
      <w:gridCol w:w="2880"/>
    </w:tblGrid>
    <w:tr w:rsidR="00741CB1" w:rsidTr="002342B5">
      <w:trPr>
        <w:jc w:val="center"/>
      </w:trPr>
      <w:tc>
        <w:tcPr>
          <w:tcW w:w="7270" w:type="dxa"/>
          <w:tcBorders>
            <w:right w:val="single" w:sz="4" w:space="0" w:color="auto"/>
          </w:tcBorders>
        </w:tcPr>
        <w:p w:rsidR="00741CB1" w:rsidRDefault="00741CB1">
          <w:pPr>
            <w:pStyle w:val="Ttulo1"/>
            <w:rPr>
              <w:rFonts w:ascii="Verdana" w:hAnsi="Verdana"/>
              <w:b/>
              <w:bCs/>
              <w:sz w:val="56"/>
            </w:rPr>
          </w:pPr>
          <w:r>
            <w:tab/>
          </w:r>
          <w:r>
            <w:tab/>
          </w:r>
          <w:r>
            <w:rPr>
              <w:rFonts w:ascii="Verdana" w:hAnsi="Verdana"/>
              <w:b/>
              <w:bCs/>
              <w:sz w:val="56"/>
            </w:rPr>
            <w:t>Diário Oficial</w:t>
          </w:r>
        </w:p>
        <w:p w:rsidR="00741CB1" w:rsidRPr="00F22931" w:rsidRDefault="00741CB1" w:rsidP="00F22931">
          <w:pPr>
            <w:pStyle w:val="Ttulo2"/>
            <w:rPr>
              <w:rFonts w:ascii="Verdana" w:hAnsi="Verdana"/>
              <w:b/>
              <w:bCs/>
              <w:sz w:val="24"/>
            </w:rPr>
          </w:pPr>
          <w:r>
            <w:rPr>
              <w:rFonts w:ascii="Verdana" w:hAnsi="Verdana"/>
              <w:b/>
              <w:bCs/>
              <w:sz w:val="24"/>
            </w:rPr>
            <w:t>Estado de São Paulo</w:t>
          </w:r>
        </w:p>
      </w:tc>
      <w:tc>
        <w:tcPr>
          <w:tcW w:w="2880" w:type="dxa"/>
          <w:tcBorders>
            <w:left w:val="single" w:sz="4" w:space="0" w:color="auto"/>
          </w:tcBorders>
        </w:tcPr>
        <w:p w:rsidR="00741CB1" w:rsidRPr="002342B5" w:rsidRDefault="00741CB1" w:rsidP="002342B5">
          <w:pPr>
            <w:pStyle w:val="Ttulo4"/>
            <w:rPr>
              <w:rFonts w:ascii="Verdana" w:hAnsi="Verdana"/>
              <w:sz w:val="8"/>
            </w:rPr>
          </w:pPr>
        </w:p>
        <w:p w:rsidR="00741CB1" w:rsidRDefault="00741CB1" w:rsidP="002342B5">
          <w:pPr>
            <w:pStyle w:val="Ttulo4"/>
            <w:rPr>
              <w:rFonts w:ascii="Verdana" w:hAnsi="Verdana"/>
              <w:sz w:val="18"/>
            </w:rPr>
          </w:pPr>
          <w:r>
            <w:rPr>
              <w:rFonts w:ascii="Verdana" w:hAnsi="Verdana"/>
              <w:sz w:val="18"/>
            </w:rPr>
            <w:t>PODER</w:t>
          </w:r>
        </w:p>
        <w:p w:rsidR="00741CB1" w:rsidRDefault="00741CB1" w:rsidP="002342B5">
          <w:pPr>
            <w:pStyle w:val="Ttulo5"/>
            <w:rPr>
              <w:rFonts w:ascii="Verdana" w:hAnsi="Verdana"/>
              <w:sz w:val="24"/>
            </w:rPr>
          </w:pPr>
          <w:r>
            <w:rPr>
              <w:rFonts w:ascii="Verdana" w:hAnsi="Verdana"/>
              <w:sz w:val="24"/>
            </w:rPr>
            <w:t>Executivo</w:t>
          </w:r>
        </w:p>
        <w:p w:rsidR="00741CB1" w:rsidRPr="002342B5" w:rsidRDefault="00741CB1" w:rsidP="002342B5">
          <w:pPr>
            <w:rPr>
              <w:sz w:val="10"/>
            </w:rPr>
          </w:pPr>
        </w:p>
        <w:p w:rsidR="00741CB1" w:rsidRDefault="00741CB1" w:rsidP="002342B5">
          <w:pPr>
            <w:autoSpaceDE w:val="0"/>
            <w:autoSpaceDN w:val="0"/>
            <w:adjustRightInd w:val="0"/>
            <w:rPr>
              <w:rFonts w:ascii="Verdana" w:hAnsi="Verdana"/>
              <w:sz w:val="20"/>
            </w:rPr>
          </w:pPr>
          <w:r w:rsidRPr="002342B5">
            <w:rPr>
              <w:rFonts w:ascii="Verdana" w:hAnsi="Verdana"/>
              <w:sz w:val="18"/>
            </w:rPr>
            <w:t>SEÇÃO I</w:t>
          </w:r>
        </w:p>
      </w:tc>
    </w:tr>
  </w:tbl>
  <w:p w:rsidR="00741CB1" w:rsidRPr="002342B5" w:rsidRDefault="00741CB1">
    <w:pPr>
      <w:autoSpaceDE w:val="0"/>
      <w:autoSpaceDN w:val="0"/>
      <w:adjustRightInd w:val="0"/>
      <w:rPr>
        <w:rFonts w:ascii="Verdana" w:hAnsi="Verdana"/>
        <w:sz w:val="12"/>
        <w:szCs w:val="20"/>
      </w:rPr>
    </w:pPr>
  </w:p>
  <w:p w:rsidR="00741CB1" w:rsidRDefault="00741CB1" w:rsidP="002342B5">
    <w:pPr>
      <w:tabs>
        <w:tab w:val="right" w:pos="10205"/>
      </w:tabs>
      <w:autoSpaceDE w:val="0"/>
      <w:autoSpaceDN w:val="0"/>
      <w:adjustRightInd w:val="0"/>
      <w:ind w:right="-1"/>
      <w:rPr>
        <w:rFonts w:ascii="Verdana" w:hAnsi="Verdana"/>
        <w:sz w:val="16"/>
        <w:szCs w:val="20"/>
      </w:rPr>
    </w:pPr>
    <w:r>
      <w:rPr>
        <w:rFonts w:ascii="Verdana" w:hAnsi="Verdana"/>
        <w:sz w:val="16"/>
        <w:szCs w:val="20"/>
      </w:rPr>
      <w:t xml:space="preserve">Palácio dos Bandeirantes Av. Morumbi 4.500 </w:t>
    </w:r>
    <w:proofErr w:type="gramStart"/>
    <w:r>
      <w:rPr>
        <w:rFonts w:ascii="Verdana" w:hAnsi="Verdana"/>
        <w:sz w:val="16"/>
        <w:szCs w:val="20"/>
      </w:rPr>
      <w:t>Morumbi  São</w:t>
    </w:r>
    <w:proofErr w:type="gramEnd"/>
    <w:r>
      <w:rPr>
        <w:rFonts w:ascii="Verdana" w:hAnsi="Verdana"/>
        <w:sz w:val="16"/>
        <w:szCs w:val="20"/>
      </w:rPr>
      <w:t xml:space="preserve"> Paulo  CEP 05650-000 </w:t>
    </w:r>
    <w:r>
      <w:rPr>
        <w:rFonts w:ascii="Verdana" w:hAnsi="Verdana"/>
        <w:sz w:val="16"/>
        <w:szCs w:val="20"/>
      </w:rPr>
      <w:tab/>
    </w:r>
    <w:proofErr w:type="spellStart"/>
    <w:r>
      <w:rPr>
        <w:rFonts w:ascii="Verdana" w:hAnsi="Verdana"/>
        <w:sz w:val="16"/>
        <w:szCs w:val="20"/>
      </w:rPr>
      <w:t>Tel</w:t>
    </w:r>
    <w:proofErr w:type="spellEnd"/>
    <w:r>
      <w:rPr>
        <w:rFonts w:ascii="Verdana" w:hAnsi="Verdana"/>
        <w:sz w:val="16"/>
        <w:szCs w:val="20"/>
      </w:rPr>
      <w:t>: 2193-8000</w:t>
    </w:r>
  </w:p>
  <w:p w:rsidR="00741CB1" w:rsidRPr="00E4039D" w:rsidRDefault="00741CB1" w:rsidP="002342B5">
    <w:pPr>
      <w:pStyle w:val="Ttulo6"/>
      <w:pBdr>
        <w:bottom w:val="single" w:sz="4" w:space="1" w:color="auto"/>
      </w:pBdr>
      <w:tabs>
        <w:tab w:val="right" w:pos="10206"/>
      </w:tabs>
      <w:ind w:right="15"/>
      <w:rPr>
        <w:b w:val="0"/>
        <w:bCs w:val="0"/>
        <w:szCs w:val="16"/>
      </w:rPr>
    </w:pPr>
    <w:r w:rsidRPr="00E4039D">
      <w:rPr>
        <w:szCs w:val="16"/>
      </w:rPr>
      <w:t>Volume 1</w:t>
    </w:r>
    <w:r w:rsidR="00DD704E">
      <w:rPr>
        <w:szCs w:val="16"/>
      </w:rPr>
      <w:t>2</w:t>
    </w:r>
    <w:r w:rsidR="00EA619A">
      <w:rPr>
        <w:szCs w:val="16"/>
      </w:rPr>
      <w:t>7</w:t>
    </w:r>
    <w:r w:rsidRPr="00E4039D">
      <w:rPr>
        <w:szCs w:val="16"/>
      </w:rPr>
      <w:t xml:space="preserve"> • Número </w:t>
    </w:r>
    <w:r w:rsidR="00EA619A">
      <w:rPr>
        <w:szCs w:val="16"/>
      </w:rPr>
      <w:t>1</w:t>
    </w:r>
    <w:r w:rsidR="00A345DF">
      <w:rPr>
        <w:szCs w:val="16"/>
      </w:rPr>
      <w:t>4</w:t>
    </w:r>
    <w:r w:rsidR="00D55774">
      <w:rPr>
        <w:szCs w:val="16"/>
      </w:rPr>
      <w:t>7</w:t>
    </w:r>
    <w:r w:rsidRPr="00E4039D">
      <w:rPr>
        <w:szCs w:val="16"/>
      </w:rPr>
      <w:t xml:space="preserve"> • São Paulo</w:t>
    </w:r>
    <w:r w:rsidR="00223423">
      <w:rPr>
        <w:szCs w:val="16"/>
      </w:rPr>
      <w:t xml:space="preserve">, </w:t>
    </w:r>
    <w:r w:rsidR="00D55774">
      <w:rPr>
        <w:szCs w:val="16"/>
      </w:rPr>
      <w:t>sábado</w:t>
    </w:r>
    <w:r w:rsidRPr="00FA7D52">
      <w:rPr>
        <w:szCs w:val="16"/>
      </w:rPr>
      <w:t xml:space="preserve">, </w:t>
    </w:r>
    <w:proofErr w:type="gramStart"/>
    <w:r w:rsidR="00D55774">
      <w:rPr>
        <w:szCs w:val="16"/>
      </w:rPr>
      <w:t>5</w:t>
    </w:r>
    <w:r w:rsidR="00A345DF">
      <w:rPr>
        <w:szCs w:val="16"/>
      </w:rPr>
      <w:t xml:space="preserve">  de</w:t>
    </w:r>
    <w:proofErr w:type="gramEnd"/>
    <w:r w:rsidR="00A345DF">
      <w:rPr>
        <w:szCs w:val="16"/>
      </w:rPr>
      <w:t xml:space="preserve"> agosto d</w:t>
    </w:r>
    <w:r w:rsidR="00EA619A">
      <w:rPr>
        <w:szCs w:val="16"/>
      </w:rPr>
      <w:t>e 2017</w:t>
    </w:r>
    <w:r>
      <w:rPr>
        <w:szCs w:val="16"/>
      </w:rPr>
      <w:tab/>
    </w:r>
    <w:r w:rsidRPr="00E4039D">
      <w:rPr>
        <w:b w:val="0"/>
        <w:bCs w:val="0"/>
        <w:szCs w:val="16"/>
      </w:rPr>
      <w:t>www.imprensaoficial.com.br</w:t>
    </w:r>
  </w:p>
  <w:p w:rsidR="00741CB1" w:rsidRPr="002342B5" w:rsidRDefault="00741CB1">
    <w:pPr>
      <w:rPr>
        <w:rFonts w:ascii="Verdana" w:hAnsi="Verdana"/>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0.25pt;height:91.5pt;visibility:visible;mso-wrap-style:square" o:bullet="t">
        <v:imagedata r:id="rId1" o:title=""/>
      </v:shape>
    </w:pict>
  </w:numPicBullet>
  <w:abstractNum w:abstractNumId="0" w15:restartNumberingAfterBreak="0">
    <w:nsid w:val="59D212ED"/>
    <w:multiLevelType w:val="hybridMultilevel"/>
    <w:tmpl w:val="E5F20422"/>
    <w:lvl w:ilvl="0" w:tplc="847E49E2">
      <w:start w:val="6"/>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56"/>
    <w:rsid w:val="00002219"/>
    <w:rsid w:val="00002CCE"/>
    <w:rsid w:val="00003112"/>
    <w:rsid w:val="000041E1"/>
    <w:rsid w:val="00006B7A"/>
    <w:rsid w:val="00006BC1"/>
    <w:rsid w:val="00007997"/>
    <w:rsid w:val="0001122D"/>
    <w:rsid w:val="00014355"/>
    <w:rsid w:val="000211FB"/>
    <w:rsid w:val="000263A4"/>
    <w:rsid w:val="00026A9B"/>
    <w:rsid w:val="00030F9A"/>
    <w:rsid w:val="00031696"/>
    <w:rsid w:val="0003391D"/>
    <w:rsid w:val="00034C49"/>
    <w:rsid w:val="00036BBC"/>
    <w:rsid w:val="00036DDA"/>
    <w:rsid w:val="0004110E"/>
    <w:rsid w:val="00042200"/>
    <w:rsid w:val="000423E7"/>
    <w:rsid w:val="00043F60"/>
    <w:rsid w:val="00044A8A"/>
    <w:rsid w:val="00045A61"/>
    <w:rsid w:val="000466E1"/>
    <w:rsid w:val="0004701F"/>
    <w:rsid w:val="00047C2D"/>
    <w:rsid w:val="00057328"/>
    <w:rsid w:val="0006080E"/>
    <w:rsid w:val="00060C4A"/>
    <w:rsid w:val="00061157"/>
    <w:rsid w:val="00062210"/>
    <w:rsid w:val="00062927"/>
    <w:rsid w:val="00064F10"/>
    <w:rsid w:val="00065309"/>
    <w:rsid w:val="00065926"/>
    <w:rsid w:val="00065BFB"/>
    <w:rsid w:val="00065E3E"/>
    <w:rsid w:val="00066CEA"/>
    <w:rsid w:val="00067137"/>
    <w:rsid w:val="00072F5F"/>
    <w:rsid w:val="00073ED7"/>
    <w:rsid w:val="00074244"/>
    <w:rsid w:val="0007601D"/>
    <w:rsid w:val="00080052"/>
    <w:rsid w:val="00081EA9"/>
    <w:rsid w:val="00084000"/>
    <w:rsid w:val="00085162"/>
    <w:rsid w:val="00090C61"/>
    <w:rsid w:val="00093BD9"/>
    <w:rsid w:val="000942C4"/>
    <w:rsid w:val="00094EF5"/>
    <w:rsid w:val="00095522"/>
    <w:rsid w:val="00095DCA"/>
    <w:rsid w:val="00097A2F"/>
    <w:rsid w:val="000A04B4"/>
    <w:rsid w:val="000A25D5"/>
    <w:rsid w:val="000A5797"/>
    <w:rsid w:val="000A5FF7"/>
    <w:rsid w:val="000A7F04"/>
    <w:rsid w:val="000A7F7B"/>
    <w:rsid w:val="000B3BF1"/>
    <w:rsid w:val="000B477C"/>
    <w:rsid w:val="000B4942"/>
    <w:rsid w:val="000B53D6"/>
    <w:rsid w:val="000B6064"/>
    <w:rsid w:val="000B66D7"/>
    <w:rsid w:val="000B7FEF"/>
    <w:rsid w:val="000C183C"/>
    <w:rsid w:val="000C340B"/>
    <w:rsid w:val="000C45F0"/>
    <w:rsid w:val="000C592F"/>
    <w:rsid w:val="000C59B2"/>
    <w:rsid w:val="000C60BE"/>
    <w:rsid w:val="000C6581"/>
    <w:rsid w:val="000C7B9E"/>
    <w:rsid w:val="000D0B84"/>
    <w:rsid w:val="000D0FE4"/>
    <w:rsid w:val="000D37CD"/>
    <w:rsid w:val="000D4A07"/>
    <w:rsid w:val="000D6BF5"/>
    <w:rsid w:val="000E025E"/>
    <w:rsid w:val="000E060D"/>
    <w:rsid w:val="000E0861"/>
    <w:rsid w:val="000E1C08"/>
    <w:rsid w:val="000E1F17"/>
    <w:rsid w:val="000E5F62"/>
    <w:rsid w:val="000E7004"/>
    <w:rsid w:val="000E7503"/>
    <w:rsid w:val="000E7660"/>
    <w:rsid w:val="000E7730"/>
    <w:rsid w:val="000F3703"/>
    <w:rsid w:val="000F38F3"/>
    <w:rsid w:val="000F6252"/>
    <w:rsid w:val="001003EA"/>
    <w:rsid w:val="00101459"/>
    <w:rsid w:val="00102901"/>
    <w:rsid w:val="00102E8B"/>
    <w:rsid w:val="001051E4"/>
    <w:rsid w:val="0010530F"/>
    <w:rsid w:val="00105D0E"/>
    <w:rsid w:val="00106318"/>
    <w:rsid w:val="00106A29"/>
    <w:rsid w:val="00106E55"/>
    <w:rsid w:val="00107488"/>
    <w:rsid w:val="00110F7F"/>
    <w:rsid w:val="00111216"/>
    <w:rsid w:val="00111342"/>
    <w:rsid w:val="00113218"/>
    <w:rsid w:val="001145AC"/>
    <w:rsid w:val="00116B03"/>
    <w:rsid w:val="001173A4"/>
    <w:rsid w:val="0012065A"/>
    <w:rsid w:val="00124A89"/>
    <w:rsid w:val="00126914"/>
    <w:rsid w:val="00130687"/>
    <w:rsid w:val="00131500"/>
    <w:rsid w:val="00131954"/>
    <w:rsid w:val="001324D2"/>
    <w:rsid w:val="00132AD2"/>
    <w:rsid w:val="00135547"/>
    <w:rsid w:val="00135A11"/>
    <w:rsid w:val="00135D48"/>
    <w:rsid w:val="00136902"/>
    <w:rsid w:val="00137345"/>
    <w:rsid w:val="001429E3"/>
    <w:rsid w:val="0014453C"/>
    <w:rsid w:val="00144540"/>
    <w:rsid w:val="00145058"/>
    <w:rsid w:val="001453C0"/>
    <w:rsid w:val="00150532"/>
    <w:rsid w:val="00161322"/>
    <w:rsid w:val="00161397"/>
    <w:rsid w:val="00162B15"/>
    <w:rsid w:val="00163910"/>
    <w:rsid w:val="001667A2"/>
    <w:rsid w:val="001669E5"/>
    <w:rsid w:val="00166F2D"/>
    <w:rsid w:val="0017043E"/>
    <w:rsid w:val="00171C47"/>
    <w:rsid w:val="00172027"/>
    <w:rsid w:val="001765AD"/>
    <w:rsid w:val="00176F21"/>
    <w:rsid w:val="00182431"/>
    <w:rsid w:val="00183507"/>
    <w:rsid w:val="0018479B"/>
    <w:rsid w:val="00184B0A"/>
    <w:rsid w:val="00184B37"/>
    <w:rsid w:val="001866A0"/>
    <w:rsid w:val="0018742D"/>
    <w:rsid w:val="00187846"/>
    <w:rsid w:val="0019024B"/>
    <w:rsid w:val="00190284"/>
    <w:rsid w:val="00192CEB"/>
    <w:rsid w:val="00194A86"/>
    <w:rsid w:val="001A036C"/>
    <w:rsid w:val="001A37D9"/>
    <w:rsid w:val="001A39C2"/>
    <w:rsid w:val="001A43D0"/>
    <w:rsid w:val="001A471E"/>
    <w:rsid w:val="001A4DB2"/>
    <w:rsid w:val="001B0836"/>
    <w:rsid w:val="001B3948"/>
    <w:rsid w:val="001B4393"/>
    <w:rsid w:val="001C279F"/>
    <w:rsid w:val="001C3021"/>
    <w:rsid w:val="001C3B7D"/>
    <w:rsid w:val="001C3ED5"/>
    <w:rsid w:val="001C4EAD"/>
    <w:rsid w:val="001C5840"/>
    <w:rsid w:val="001C6111"/>
    <w:rsid w:val="001D0861"/>
    <w:rsid w:val="001D4BCA"/>
    <w:rsid w:val="001D4E68"/>
    <w:rsid w:val="001D54AD"/>
    <w:rsid w:val="001E0533"/>
    <w:rsid w:val="001E3A33"/>
    <w:rsid w:val="001E4ABA"/>
    <w:rsid w:val="001E570F"/>
    <w:rsid w:val="001E6C85"/>
    <w:rsid w:val="001E7875"/>
    <w:rsid w:val="001E79D9"/>
    <w:rsid w:val="001F0659"/>
    <w:rsid w:val="001F110B"/>
    <w:rsid w:val="001F273E"/>
    <w:rsid w:val="001F3483"/>
    <w:rsid w:val="001F401E"/>
    <w:rsid w:val="001F7381"/>
    <w:rsid w:val="001F74DA"/>
    <w:rsid w:val="001F769F"/>
    <w:rsid w:val="002018EB"/>
    <w:rsid w:val="0020338F"/>
    <w:rsid w:val="00205865"/>
    <w:rsid w:val="00205D47"/>
    <w:rsid w:val="00206FD0"/>
    <w:rsid w:val="00207DFB"/>
    <w:rsid w:val="002104C7"/>
    <w:rsid w:val="00212EDA"/>
    <w:rsid w:val="00215121"/>
    <w:rsid w:val="00215C62"/>
    <w:rsid w:val="00216DE1"/>
    <w:rsid w:val="0022043B"/>
    <w:rsid w:val="00220890"/>
    <w:rsid w:val="002209D8"/>
    <w:rsid w:val="002215F1"/>
    <w:rsid w:val="00222AC0"/>
    <w:rsid w:val="00223423"/>
    <w:rsid w:val="00227028"/>
    <w:rsid w:val="002278AF"/>
    <w:rsid w:val="002326C9"/>
    <w:rsid w:val="00234250"/>
    <w:rsid w:val="002342B5"/>
    <w:rsid w:val="00235E46"/>
    <w:rsid w:val="00236772"/>
    <w:rsid w:val="002379B6"/>
    <w:rsid w:val="00240355"/>
    <w:rsid w:val="002409E6"/>
    <w:rsid w:val="00244201"/>
    <w:rsid w:val="00244FDD"/>
    <w:rsid w:val="00245341"/>
    <w:rsid w:val="00245E81"/>
    <w:rsid w:val="002468AD"/>
    <w:rsid w:val="00246A40"/>
    <w:rsid w:val="00246DBD"/>
    <w:rsid w:val="00247DD9"/>
    <w:rsid w:val="0025080D"/>
    <w:rsid w:val="00250923"/>
    <w:rsid w:val="00253AC8"/>
    <w:rsid w:val="00253F0B"/>
    <w:rsid w:val="00257324"/>
    <w:rsid w:val="00260ECA"/>
    <w:rsid w:val="002622E2"/>
    <w:rsid w:val="00262BA9"/>
    <w:rsid w:val="00262C7F"/>
    <w:rsid w:val="0026652F"/>
    <w:rsid w:val="002702FA"/>
    <w:rsid w:val="00274499"/>
    <w:rsid w:val="00274BD7"/>
    <w:rsid w:val="00275668"/>
    <w:rsid w:val="00276724"/>
    <w:rsid w:val="00280D02"/>
    <w:rsid w:val="002820D1"/>
    <w:rsid w:val="00283C55"/>
    <w:rsid w:val="00284FAF"/>
    <w:rsid w:val="00285A14"/>
    <w:rsid w:val="002869F1"/>
    <w:rsid w:val="00287067"/>
    <w:rsid w:val="00290991"/>
    <w:rsid w:val="002911CB"/>
    <w:rsid w:val="002A01BB"/>
    <w:rsid w:val="002A1291"/>
    <w:rsid w:val="002A1751"/>
    <w:rsid w:val="002A2CBF"/>
    <w:rsid w:val="002A39B8"/>
    <w:rsid w:val="002A4A43"/>
    <w:rsid w:val="002A4B86"/>
    <w:rsid w:val="002A4F5C"/>
    <w:rsid w:val="002A53B5"/>
    <w:rsid w:val="002A6C87"/>
    <w:rsid w:val="002B49BC"/>
    <w:rsid w:val="002B7977"/>
    <w:rsid w:val="002C2F9C"/>
    <w:rsid w:val="002C39D4"/>
    <w:rsid w:val="002D07EA"/>
    <w:rsid w:val="002D1FC7"/>
    <w:rsid w:val="002D4686"/>
    <w:rsid w:val="002D4A90"/>
    <w:rsid w:val="002D578B"/>
    <w:rsid w:val="002D74CA"/>
    <w:rsid w:val="002D7CA5"/>
    <w:rsid w:val="002E1138"/>
    <w:rsid w:val="002E41BA"/>
    <w:rsid w:val="002E5FCD"/>
    <w:rsid w:val="002E7822"/>
    <w:rsid w:val="002E7D61"/>
    <w:rsid w:val="002F063D"/>
    <w:rsid w:val="002F2521"/>
    <w:rsid w:val="002F3295"/>
    <w:rsid w:val="002F33DD"/>
    <w:rsid w:val="002F36AA"/>
    <w:rsid w:val="002F422D"/>
    <w:rsid w:val="002F4DA7"/>
    <w:rsid w:val="00300B6B"/>
    <w:rsid w:val="00301A9C"/>
    <w:rsid w:val="003037FD"/>
    <w:rsid w:val="00306728"/>
    <w:rsid w:val="00306E02"/>
    <w:rsid w:val="00307FC4"/>
    <w:rsid w:val="00312E4E"/>
    <w:rsid w:val="00314188"/>
    <w:rsid w:val="003146CB"/>
    <w:rsid w:val="00314714"/>
    <w:rsid w:val="003157EC"/>
    <w:rsid w:val="003179AF"/>
    <w:rsid w:val="00317FC7"/>
    <w:rsid w:val="003204BD"/>
    <w:rsid w:val="00321981"/>
    <w:rsid w:val="00322741"/>
    <w:rsid w:val="00323A46"/>
    <w:rsid w:val="00325106"/>
    <w:rsid w:val="0033003B"/>
    <w:rsid w:val="00330606"/>
    <w:rsid w:val="0033229C"/>
    <w:rsid w:val="003336EC"/>
    <w:rsid w:val="00333780"/>
    <w:rsid w:val="00333AA9"/>
    <w:rsid w:val="00335486"/>
    <w:rsid w:val="00337289"/>
    <w:rsid w:val="003378EC"/>
    <w:rsid w:val="00341AC9"/>
    <w:rsid w:val="00341DF3"/>
    <w:rsid w:val="0034227B"/>
    <w:rsid w:val="0034386B"/>
    <w:rsid w:val="003444F8"/>
    <w:rsid w:val="00344CF3"/>
    <w:rsid w:val="00345A62"/>
    <w:rsid w:val="003479F5"/>
    <w:rsid w:val="00350DCD"/>
    <w:rsid w:val="003549D6"/>
    <w:rsid w:val="0035662F"/>
    <w:rsid w:val="00360571"/>
    <w:rsid w:val="00361126"/>
    <w:rsid w:val="0036115D"/>
    <w:rsid w:val="00363FD3"/>
    <w:rsid w:val="00367378"/>
    <w:rsid w:val="00367F50"/>
    <w:rsid w:val="00372369"/>
    <w:rsid w:val="0037307C"/>
    <w:rsid w:val="0037440D"/>
    <w:rsid w:val="00377515"/>
    <w:rsid w:val="00380B46"/>
    <w:rsid w:val="00380CA7"/>
    <w:rsid w:val="00385700"/>
    <w:rsid w:val="00385FD4"/>
    <w:rsid w:val="00386A68"/>
    <w:rsid w:val="00387367"/>
    <w:rsid w:val="003912EA"/>
    <w:rsid w:val="0039416D"/>
    <w:rsid w:val="00396C99"/>
    <w:rsid w:val="00397487"/>
    <w:rsid w:val="003A035D"/>
    <w:rsid w:val="003A2496"/>
    <w:rsid w:val="003A2DAD"/>
    <w:rsid w:val="003A312D"/>
    <w:rsid w:val="003A4575"/>
    <w:rsid w:val="003B193D"/>
    <w:rsid w:val="003B3357"/>
    <w:rsid w:val="003B384E"/>
    <w:rsid w:val="003B3FD7"/>
    <w:rsid w:val="003B6608"/>
    <w:rsid w:val="003C27C8"/>
    <w:rsid w:val="003C36AD"/>
    <w:rsid w:val="003C4027"/>
    <w:rsid w:val="003C43F8"/>
    <w:rsid w:val="003C6280"/>
    <w:rsid w:val="003C7880"/>
    <w:rsid w:val="003C7C36"/>
    <w:rsid w:val="003D2E06"/>
    <w:rsid w:val="003D35F9"/>
    <w:rsid w:val="003D485D"/>
    <w:rsid w:val="003D5160"/>
    <w:rsid w:val="003D5CCB"/>
    <w:rsid w:val="003D5E4D"/>
    <w:rsid w:val="003D60BD"/>
    <w:rsid w:val="003D653E"/>
    <w:rsid w:val="003D6618"/>
    <w:rsid w:val="003E175C"/>
    <w:rsid w:val="003E750C"/>
    <w:rsid w:val="003F00FF"/>
    <w:rsid w:val="003F216B"/>
    <w:rsid w:val="003F7F6D"/>
    <w:rsid w:val="00400603"/>
    <w:rsid w:val="004045A7"/>
    <w:rsid w:val="00410FCB"/>
    <w:rsid w:val="004111A5"/>
    <w:rsid w:val="00411F68"/>
    <w:rsid w:val="00413C76"/>
    <w:rsid w:val="004200EA"/>
    <w:rsid w:val="00420FEA"/>
    <w:rsid w:val="00421773"/>
    <w:rsid w:val="00422F8B"/>
    <w:rsid w:val="00424C00"/>
    <w:rsid w:val="0042635E"/>
    <w:rsid w:val="0042758B"/>
    <w:rsid w:val="00430C21"/>
    <w:rsid w:val="00431B0A"/>
    <w:rsid w:val="0043492A"/>
    <w:rsid w:val="0043574B"/>
    <w:rsid w:val="0043679E"/>
    <w:rsid w:val="0043775C"/>
    <w:rsid w:val="00442344"/>
    <w:rsid w:val="0044532B"/>
    <w:rsid w:val="00445E51"/>
    <w:rsid w:val="00452BA2"/>
    <w:rsid w:val="00453715"/>
    <w:rsid w:val="0045576B"/>
    <w:rsid w:val="00456988"/>
    <w:rsid w:val="0046046B"/>
    <w:rsid w:val="00461DFE"/>
    <w:rsid w:val="00465E99"/>
    <w:rsid w:val="0046696C"/>
    <w:rsid w:val="00471264"/>
    <w:rsid w:val="004717B9"/>
    <w:rsid w:val="00476F71"/>
    <w:rsid w:val="0047775F"/>
    <w:rsid w:val="0048038E"/>
    <w:rsid w:val="00480FC1"/>
    <w:rsid w:val="00484168"/>
    <w:rsid w:val="0048620F"/>
    <w:rsid w:val="00486569"/>
    <w:rsid w:val="00493B18"/>
    <w:rsid w:val="004948D6"/>
    <w:rsid w:val="00496433"/>
    <w:rsid w:val="004A215C"/>
    <w:rsid w:val="004A25DA"/>
    <w:rsid w:val="004A71F3"/>
    <w:rsid w:val="004A769B"/>
    <w:rsid w:val="004B1C44"/>
    <w:rsid w:val="004B2FF0"/>
    <w:rsid w:val="004B37AB"/>
    <w:rsid w:val="004B3C23"/>
    <w:rsid w:val="004B512F"/>
    <w:rsid w:val="004B55D7"/>
    <w:rsid w:val="004B6193"/>
    <w:rsid w:val="004B6E6F"/>
    <w:rsid w:val="004C038E"/>
    <w:rsid w:val="004C1C4F"/>
    <w:rsid w:val="004C4A84"/>
    <w:rsid w:val="004C4F04"/>
    <w:rsid w:val="004C7E5E"/>
    <w:rsid w:val="004D129E"/>
    <w:rsid w:val="004D3C78"/>
    <w:rsid w:val="004D6776"/>
    <w:rsid w:val="004D7CEC"/>
    <w:rsid w:val="004D7ECD"/>
    <w:rsid w:val="004E379C"/>
    <w:rsid w:val="004E4416"/>
    <w:rsid w:val="004E48D9"/>
    <w:rsid w:val="004E5043"/>
    <w:rsid w:val="004E512F"/>
    <w:rsid w:val="004E7A57"/>
    <w:rsid w:val="004F2093"/>
    <w:rsid w:val="004F2AA7"/>
    <w:rsid w:val="004F3A67"/>
    <w:rsid w:val="004F4B69"/>
    <w:rsid w:val="004F504F"/>
    <w:rsid w:val="004F79BB"/>
    <w:rsid w:val="004F7A90"/>
    <w:rsid w:val="0050059B"/>
    <w:rsid w:val="00501612"/>
    <w:rsid w:val="00501DD0"/>
    <w:rsid w:val="005064F7"/>
    <w:rsid w:val="00510D98"/>
    <w:rsid w:val="005114E3"/>
    <w:rsid w:val="00512A10"/>
    <w:rsid w:val="00513303"/>
    <w:rsid w:val="005151FF"/>
    <w:rsid w:val="00516734"/>
    <w:rsid w:val="005171D4"/>
    <w:rsid w:val="00522027"/>
    <w:rsid w:val="00522210"/>
    <w:rsid w:val="00522D13"/>
    <w:rsid w:val="005231B9"/>
    <w:rsid w:val="005241DB"/>
    <w:rsid w:val="00524AA9"/>
    <w:rsid w:val="0052533E"/>
    <w:rsid w:val="00525E8B"/>
    <w:rsid w:val="00526BB2"/>
    <w:rsid w:val="00527B1B"/>
    <w:rsid w:val="00530319"/>
    <w:rsid w:val="00531D75"/>
    <w:rsid w:val="00532763"/>
    <w:rsid w:val="00532D6F"/>
    <w:rsid w:val="005330E1"/>
    <w:rsid w:val="00533A19"/>
    <w:rsid w:val="005354BF"/>
    <w:rsid w:val="00536D10"/>
    <w:rsid w:val="00537F49"/>
    <w:rsid w:val="00540C59"/>
    <w:rsid w:val="005412BE"/>
    <w:rsid w:val="00542D6E"/>
    <w:rsid w:val="00544984"/>
    <w:rsid w:val="00545859"/>
    <w:rsid w:val="00545F21"/>
    <w:rsid w:val="00547B00"/>
    <w:rsid w:val="00550880"/>
    <w:rsid w:val="00552D19"/>
    <w:rsid w:val="00553D02"/>
    <w:rsid w:val="005552EA"/>
    <w:rsid w:val="005559C5"/>
    <w:rsid w:val="005562B3"/>
    <w:rsid w:val="005578DD"/>
    <w:rsid w:val="0056176B"/>
    <w:rsid w:val="005635F4"/>
    <w:rsid w:val="005649BC"/>
    <w:rsid w:val="00565408"/>
    <w:rsid w:val="0056612D"/>
    <w:rsid w:val="005663BA"/>
    <w:rsid w:val="00567F8D"/>
    <w:rsid w:val="005714BF"/>
    <w:rsid w:val="00571B2A"/>
    <w:rsid w:val="00572EA2"/>
    <w:rsid w:val="005734C4"/>
    <w:rsid w:val="0057685C"/>
    <w:rsid w:val="00581549"/>
    <w:rsid w:val="00582930"/>
    <w:rsid w:val="005830BB"/>
    <w:rsid w:val="00584530"/>
    <w:rsid w:val="005853E4"/>
    <w:rsid w:val="00590B64"/>
    <w:rsid w:val="00591C32"/>
    <w:rsid w:val="005931CD"/>
    <w:rsid w:val="005974CD"/>
    <w:rsid w:val="005A09D5"/>
    <w:rsid w:val="005A27C9"/>
    <w:rsid w:val="005A27CE"/>
    <w:rsid w:val="005A2F9C"/>
    <w:rsid w:val="005A3421"/>
    <w:rsid w:val="005A372B"/>
    <w:rsid w:val="005A5C0C"/>
    <w:rsid w:val="005A7402"/>
    <w:rsid w:val="005B1A64"/>
    <w:rsid w:val="005B21A0"/>
    <w:rsid w:val="005B27FA"/>
    <w:rsid w:val="005B3B71"/>
    <w:rsid w:val="005B4D29"/>
    <w:rsid w:val="005B52FE"/>
    <w:rsid w:val="005C335F"/>
    <w:rsid w:val="005C5F97"/>
    <w:rsid w:val="005C5FD1"/>
    <w:rsid w:val="005D1AF3"/>
    <w:rsid w:val="005D7587"/>
    <w:rsid w:val="005E0933"/>
    <w:rsid w:val="005E1807"/>
    <w:rsid w:val="005E193F"/>
    <w:rsid w:val="005E3CAB"/>
    <w:rsid w:val="005E4192"/>
    <w:rsid w:val="005E4D58"/>
    <w:rsid w:val="005E7794"/>
    <w:rsid w:val="005F1939"/>
    <w:rsid w:val="005F1C8B"/>
    <w:rsid w:val="005F3D21"/>
    <w:rsid w:val="005F45F2"/>
    <w:rsid w:val="005F4F98"/>
    <w:rsid w:val="005F5CEC"/>
    <w:rsid w:val="005F641D"/>
    <w:rsid w:val="005F67EE"/>
    <w:rsid w:val="005F6E92"/>
    <w:rsid w:val="005F7054"/>
    <w:rsid w:val="00600297"/>
    <w:rsid w:val="006009DA"/>
    <w:rsid w:val="00601279"/>
    <w:rsid w:val="00601F31"/>
    <w:rsid w:val="00603E5F"/>
    <w:rsid w:val="00606CD2"/>
    <w:rsid w:val="006077E6"/>
    <w:rsid w:val="00607FFC"/>
    <w:rsid w:val="00616D09"/>
    <w:rsid w:val="00616EA8"/>
    <w:rsid w:val="00617EFE"/>
    <w:rsid w:val="006217E1"/>
    <w:rsid w:val="00621E80"/>
    <w:rsid w:val="006224CC"/>
    <w:rsid w:val="00625580"/>
    <w:rsid w:val="00630168"/>
    <w:rsid w:val="006304FF"/>
    <w:rsid w:val="00632BBD"/>
    <w:rsid w:val="00633742"/>
    <w:rsid w:val="0063374D"/>
    <w:rsid w:val="00635C45"/>
    <w:rsid w:val="00635CBB"/>
    <w:rsid w:val="00637921"/>
    <w:rsid w:val="00637CBB"/>
    <w:rsid w:val="006408D6"/>
    <w:rsid w:val="00640C01"/>
    <w:rsid w:val="00643D48"/>
    <w:rsid w:val="00646F33"/>
    <w:rsid w:val="00647381"/>
    <w:rsid w:val="00647DBD"/>
    <w:rsid w:val="00647FF9"/>
    <w:rsid w:val="00650464"/>
    <w:rsid w:val="00651463"/>
    <w:rsid w:val="00651D90"/>
    <w:rsid w:val="00651FB0"/>
    <w:rsid w:val="00653AEB"/>
    <w:rsid w:val="0065510C"/>
    <w:rsid w:val="006558A7"/>
    <w:rsid w:val="0066139C"/>
    <w:rsid w:val="0066170B"/>
    <w:rsid w:val="00662002"/>
    <w:rsid w:val="00665158"/>
    <w:rsid w:val="00666B34"/>
    <w:rsid w:val="00666F52"/>
    <w:rsid w:val="006673B0"/>
    <w:rsid w:val="0067097A"/>
    <w:rsid w:val="00671C94"/>
    <w:rsid w:val="00674A06"/>
    <w:rsid w:val="006774A7"/>
    <w:rsid w:val="006836FD"/>
    <w:rsid w:val="00687EB7"/>
    <w:rsid w:val="00691CCC"/>
    <w:rsid w:val="006925E9"/>
    <w:rsid w:val="00694A73"/>
    <w:rsid w:val="00695B88"/>
    <w:rsid w:val="00695F4D"/>
    <w:rsid w:val="006966AF"/>
    <w:rsid w:val="00697373"/>
    <w:rsid w:val="0069762B"/>
    <w:rsid w:val="00697653"/>
    <w:rsid w:val="00697FFD"/>
    <w:rsid w:val="006A0B0F"/>
    <w:rsid w:val="006A127D"/>
    <w:rsid w:val="006A21D8"/>
    <w:rsid w:val="006A2ABE"/>
    <w:rsid w:val="006A3AE2"/>
    <w:rsid w:val="006A47F5"/>
    <w:rsid w:val="006A4B7F"/>
    <w:rsid w:val="006A53C8"/>
    <w:rsid w:val="006B0ECF"/>
    <w:rsid w:val="006B3CBD"/>
    <w:rsid w:val="006B4E87"/>
    <w:rsid w:val="006C2AE3"/>
    <w:rsid w:val="006C3A67"/>
    <w:rsid w:val="006C46B1"/>
    <w:rsid w:val="006C53C0"/>
    <w:rsid w:val="006C57CE"/>
    <w:rsid w:val="006C5D15"/>
    <w:rsid w:val="006C6E59"/>
    <w:rsid w:val="006D03B6"/>
    <w:rsid w:val="006D0F00"/>
    <w:rsid w:val="006D3300"/>
    <w:rsid w:val="006D3733"/>
    <w:rsid w:val="006D3E42"/>
    <w:rsid w:val="006D66B6"/>
    <w:rsid w:val="006E1669"/>
    <w:rsid w:val="006E1E84"/>
    <w:rsid w:val="006E3C8D"/>
    <w:rsid w:val="006E3E25"/>
    <w:rsid w:val="006E4AFB"/>
    <w:rsid w:val="006E6817"/>
    <w:rsid w:val="006F04C6"/>
    <w:rsid w:val="006F5050"/>
    <w:rsid w:val="00700093"/>
    <w:rsid w:val="007033BE"/>
    <w:rsid w:val="00704637"/>
    <w:rsid w:val="007115BF"/>
    <w:rsid w:val="00711895"/>
    <w:rsid w:val="007121A5"/>
    <w:rsid w:val="007125E0"/>
    <w:rsid w:val="00712DE3"/>
    <w:rsid w:val="00715273"/>
    <w:rsid w:val="007177D4"/>
    <w:rsid w:val="00722135"/>
    <w:rsid w:val="007226B9"/>
    <w:rsid w:val="00725E96"/>
    <w:rsid w:val="0072631F"/>
    <w:rsid w:val="00731AA8"/>
    <w:rsid w:val="00736FA8"/>
    <w:rsid w:val="0073762B"/>
    <w:rsid w:val="00737FDA"/>
    <w:rsid w:val="00741CB1"/>
    <w:rsid w:val="007423F0"/>
    <w:rsid w:val="00742C5B"/>
    <w:rsid w:val="00744E53"/>
    <w:rsid w:val="00746911"/>
    <w:rsid w:val="007500C2"/>
    <w:rsid w:val="00751004"/>
    <w:rsid w:val="00753CCA"/>
    <w:rsid w:val="00756FCF"/>
    <w:rsid w:val="0076093B"/>
    <w:rsid w:val="0076094F"/>
    <w:rsid w:val="00765FB6"/>
    <w:rsid w:val="00767182"/>
    <w:rsid w:val="0076722A"/>
    <w:rsid w:val="007676C6"/>
    <w:rsid w:val="00770D2F"/>
    <w:rsid w:val="00771531"/>
    <w:rsid w:val="00772B95"/>
    <w:rsid w:val="007758F9"/>
    <w:rsid w:val="00776725"/>
    <w:rsid w:val="007775AA"/>
    <w:rsid w:val="007777AA"/>
    <w:rsid w:val="00777E0C"/>
    <w:rsid w:val="00780F0F"/>
    <w:rsid w:val="007826E9"/>
    <w:rsid w:val="00783F59"/>
    <w:rsid w:val="00783FDD"/>
    <w:rsid w:val="00784759"/>
    <w:rsid w:val="00785F38"/>
    <w:rsid w:val="00787568"/>
    <w:rsid w:val="00792000"/>
    <w:rsid w:val="00793056"/>
    <w:rsid w:val="007935D4"/>
    <w:rsid w:val="00793F18"/>
    <w:rsid w:val="00794537"/>
    <w:rsid w:val="00796519"/>
    <w:rsid w:val="007A0E10"/>
    <w:rsid w:val="007A0FFF"/>
    <w:rsid w:val="007A6759"/>
    <w:rsid w:val="007A7425"/>
    <w:rsid w:val="007B51C8"/>
    <w:rsid w:val="007C0097"/>
    <w:rsid w:val="007C0A2D"/>
    <w:rsid w:val="007C2BD0"/>
    <w:rsid w:val="007D0C0D"/>
    <w:rsid w:val="007D0F17"/>
    <w:rsid w:val="007D358A"/>
    <w:rsid w:val="007D7903"/>
    <w:rsid w:val="007E10FD"/>
    <w:rsid w:val="007E4339"/>
    <w:rsid w:val="007E4E1F"/>
    <w:rsid w:val="007E7CC9"/>
    <w:rsid w:val="007F1E7A"/>
    <w:rsid w:val="007F279B"/>
    <w:rsid w:val="007F29CB"/>
    <w:rsid w:val="007F7F5F"/>
    <w:rsid w:val="00801739"/>
    <w:rsid w:val="00803757"/>
    <w:rsid w:val="00807082"/>
    <w:rsid w:val="008110C6"/>
    <w:rsid w:val="00811DB5"/>
    <w:rsid w:val="008129C1"/>
    <w:rsid w:val="008132C8"/>
    <w:rsid w:val="0081453B"/>
    <w:rsid w:val="00815331"/>
    <w:rsid w:val="00816ED1"/>
    <w:rsid w:val="00816F56"/>
    <w:rsid w:val="00820217"/>
    <w:rsid w:val="00821712"/>
    <w:rsid w:val="00821D8D"/>
    <w:rsid w:val="00822B02"/>
    <w:rsid w:val="00823708"/>
    <w:rsid w:val="00824463"/>
    <w:rsid w:val="00827FD2"/>
    <w:rsid w:val="008310B7"/>
    <w:rsid w:val="008319D3"/>
    <w:rsid w:val="00832048"/>
    <w:rsid w:val="00832CD1"/>
    <w:rsid w:val="008336FC"/>
    <w:rsid w:val="00833C4D"/>
    <w:rsid w:val="008343F6"/>
    <w:rsid w:val="008367A9"/>
    <w:rsid w:val="00836D13"/>
    <w:rsid w:val="00841F1B"/>
    <w:rsid w:val="00844690"/>
    <w:rsid w:val="00844962"/>
    <w:rsid w:val="00846D12"/>
    <w:rsid w:val="00852CFE"/>
    <w:rsid w:val="00852EF0"/>
    <w:rsid w:val="00854D5D"/>
    <w:rsid w:val="00854D83"/>
    <w:rsid w:val="008603A0"/>
    <w:rsid w:val="008608A1"/>
    <w:rsid w:val="00861EF0"/>
    <w:rsid w:val="00862F12"/>
    <w:rsid w:val="008633A7"/>
    <w:rsid w:val="00863596"/>
    <w:rsid w:val="00863D1A"/>
    <w:rsid w:val="0086411A"/>
    <w:rsid w:val="008646D7"/>
    <w:rsid w:val="00864BCA"/>
    <w:rsid w:val="00864E54"/>
    <w:rsid w:val="00865C48"/>
    <w:rsid w:val="00866514"/>
    <w:rsid w:val="0086735F"/>
    <w:rsid w:val="0086796F"/>
    <w:rsid w:val="00867F0E"/>
    <w:rsid w:val="00870C5F"/>
    <w:rsid w:val="00871E1C"/>
    <w:rsid w:val="008721F0"/>
    <w:rsid w:val="008725FD"/>
    <w:rsid w:val="00873597"/>
    <w:rsid w:val="00874D41"/>
    <w:rsid w:val="00876423"/>
    <w:rsid w:val="00877522"/>
    <w:rsid w:val="008775CD"/>
    <w:rsid w:val="00881997"/>
    <w:rsid w:val="00882043"/>
    <w:rsid w:val="0088224F"/>
    <w:rsid w:val="00882E9A"/>
    <w:rsid w:val="0088397F"/>
    <w:rsid w:val="00886531"/>
    <w:rsid w:val="00891D4A"/>
    <w:rsid w:val="008923B3"/>
    <w:rsid w:val="008925B1"/>
    <w:rsid w:val="0089288C"/>
    <w:rsid w:val="00892A41"/>
    <w:rsid w:val="00894F06"/>
    <w:rsid w:val="00896B06"/>
    <w:rsid w:val="008A10B0"/>
    <w:rsid w:val="008A3AC7"/>
    <w:rsid w:val="008A4E6B"/>
    <w:rsid w:val="008A5BBE"/>
    <w:rsid w:val="008A61F3"/>
    <w:rsid w:val="008A6A6F"/>
    <w:rsid w:val="008B16B6"/>
    <w:rsid w:val="008C1933"/>
    <w:rsid w:val="008C37F2"/>
    <w:rsid w:val="008C4943"/>
    <w:rsid w:val="008C6389"/>
    <w:rsid w:val="008C7077"/>
    <w:rsid w:val="008D061D"/>
    <w:rsid w:val="008D13F0"/>
    <w:rsid w:val="008D26D1"/>
    <w:rsid w:val="008D362E"/>
    <w:rsid w:val="008D4813"/>
    <w:rsid w:val="008D482C"/>
    <w:rsid w:val="008D499D"/>
    <w:rsid w:val="008D549A"/>
    <w:rsid w:val="008D66FA"/>
    <w:rsid w:val="008E01C6"/>
    <w:rsid w:val="008E2B0A"/>
    <w:rsid w:val="008E35B3"/>
    <w:rsid w:val="008E5153"/>
    <w:rsid w:val="008E5E3B"/>
    <w:rsid w:val="008F1641"/>
    <w:rsid w:val="008F2A7A"/>
    <w:rsid w:val="008F2CA2"/>
    <w:rsid w:val="008F448E"/>
    <w:rsid w:val="008F4631"/>
    <w:rsid w:val="008F6604"/>
    <w:rsid w:val="008F73C4"/>
    <w:rsid w:val="009022E7"/>
    <w:rsid w:val="00902A81"/>
    <w:rsid w:val="00903278"/>
    <w:rsid w:val="00903995"/>
    <w:rsid w:val="00903CA9"/>
    <w:rsid w:val="0090738A"/>
    <w:rsid w:val="009101C0"/>
    <w:rsid w:val="009115B3"/>
    <w:rsid w:val="009123E0"/>
    <w:rsid w:val="00912816"/>
    <w:rsid w:val="00914A63"/>
    <w:rsid w:val="00917869"/>
    <w:rsid w:val="00922008"/>
    <w:rsid w:val="009231C1"/>
    <w:rsid w:val="00923859"/>
    <w:rsid w:val="00924086"/>
    <w:rsid w:val="00924E42"/>
    <w:rsid w:val="00927307"/>
    <w:rsid w:val="00930024"/>
    <w:rsid w:val="00932F35"/>
    <w:rsid w:val="009345E2"/>
    <w:rsid w:val="009354F6"/>
    <w:rsid w:val="00936B3B"/>
    <w:rsid w:val="00940220"/>
    <w:rsid w:val="009409BB"/>
    <w:rsid w:val="00944D73"/>
    <w:rsid w:val="00945A89"/>
    <w:rsid w:val="009463FC"/>
    <w:rsid w:val="00946943"/>
    <w:rsid w:val="00951597"/>
    <w:rsid w:val="00952E03"/>
    <w:rsid w:val="00954575"/>
    <w:rsid w:val="00954F4E"/>
    <w:rsid w:val="00955823"/>
    <w:rsid w:val="00955A2C"/>
    <w:rsid w:val="009563CB"/>
    <w:rsid w:val="009577FB"/>
    <w:rsid w:val="009602AE"/>
    <w:rsid w:val="00962E5A"/>
    <w:rsid w:val="00965FC9"/>
    <w:rsid w:val="00970321"/>
    <w:rsid w:val="00971121"/>
    <w:rsid w:val="00975BB4"/>
    <w:rsid w:val="0098459A"/>
    <w:rsid w:val="009854EA"/>
    <w:rsid w:val="00986D1F"/>
    <w:rsid w:val="00987163"/>
    <w:rsid w:val="00987866"/>
    <w:rsid w:val="009904BE"/>
    <w:rsid w:val="00992DD6"/>
    <w:rsid w:val="0099521C"/>
    <w:rsid w:val="00995CB6"/>
    <w:rsid w:val="009962C9"/>
    <w:rsid w:val="009965A6"/>
    <w:rsid w:val="009A0698"/>
    <w:rsid w:val="009A1BAC"/>
    <w:rsid w:val="009A2089"/>
    <w:rsid w:val="009A28DE"/>
    <w:rsid w:val="009A3B3A"/>
    <w:rsid w:val="009A412A"/>
    <w:rsid w:val="009A54C8"/>
    <w:rsid w:val="009A75DF"/>
    <w:rsid w:val="009A76A2"/>
    <w:rsid w:val="009A77AB"/>
    <w:rsid w:val="009B1190"/>
    <w:rsid w:val="009B2554"/>
    <w:rsid w:val="009B362F"/>
    <w:rsid w:val="009B3C40"/>
    <w:rsid w:val="009B4651"/>
    <w:rsid w:val="009B4A57"/>
    <w:rsid w:val="009B57CC"/>
    <w:rsid w:val="009B7577"/>
    <w:rsid w:val="009B7D5A"/>
    <w:rsid w:val="009B7DE1"/>
    <w:rsid w:val="009C039A"/>
    <w:rsid w:val="009C0825"/>
    <w:rsid w:val="009C2F30"/>
    <w:rsid w:val="009C568F"/>
    <w:rsid w:val="009C6C1C"/>
    <w:rsid w:val="009D0D80"/>
    <w:rsid w:val="009D1F74"/>
    <w:rsid w:val="009D224B"/>
    <w:rsid w:val="009D420D"/>
    <w:rsid w:val="009D4C4C"/>
    <w:rsid w:val="009D651D"/>
    <w:rsid w:val="009D76BD"/>
    <w:rsid w:val="009D79BE"/>
    <w:rsid w:val="009D7D19"/>
    <w:rsid w:val="009E1118"/>
    <w:rsid w:val="009E3A94"/>
    <w:rsid w:val="009E3B0C"/>
    <w:rsid w:val="009E3E30"/>
    <w:rsid w:val="009E4D13"/>
    <w:rsid w:val="009E4F32"/>
    <w:rsid w:val="009E5020"/>
    <w:rsid w:val="009E7B16"/>
    <w:rsid w:val="009F1073"/>
    <w:rsid w:val="009F142D"/>
    <w:rsid w:val="009F1BFD"/>
    <w:rsid w:val="009F2EA4"/>
    <w:rsid w:val="009F31F5"/>
    <w:rsid w:val="009F415C"/>
    <w:rsid w:val="009F5527"/>
    <w:rsid w:val="00A04355"/>
    <w:rsid w:val="00A06810"/>
    <w:rsid w:val="00A1122C"/>
    <w:rsid w:val="00A112E4"/>
    <w:rsid w:val="00A1227A"/>
    <w:rsid w:val="00A1643C"/>
    <w:rsid w:val="00A179E6"/>
    <w:rsid w:val="00A20128"/>
    <w:rsid w:val="00A21696"/>
    <w:rsid w:val="00A22E45"/>
    <w:rsid w:val="00A24E1E"/>
    <w:rsid w:val="00A266B5"/>
    <w:rsid w:val="00A27DBE"/>
    <w:rsid w:val="00A30423"/>
    <w:rsid w:val="00A30AEF"/>
    <w:rsid w:val="00A30C64"/>
    <w:rsid w:val="00A31BA3"/>
    <w:rsid w:val="00A321E2"/>
    <w:rsid w:val="00A32264"/>
    <w:rsid w:val="00A32755"/>
    <w:rsid w:val="00A3365E"/>
    <w:rsid w:val="00A336B2"/>
    <w:rsid w:val="00A3370B"/>
    <w:rsid w:val="00A342E9"/>
    <w:rsid w:val="00A345DF"/>
    <w:rsid w:val="00A350CF"/>
    <w:rsid w:val="00A36192"/>
    <w:rsid w:val="00A37951"/>
    <w:rsid w:val="00A37E3C"/>
    <w:rsid w:val="00A37FBD"/>
    <w:rsid w:val="00A40239"/>
    <w:rsid w:val="00A43BA9"/>
    <w:rsid w:val="00A44154"/>
    <w:rsid w:val="00A459BE"/>
    <w:rsid w:val="00A47472"/>
    <w:rsid w:val="00A5252A"/>
    <w:rsid w:val="00A52A84"/>
    <w:rsid w:val="00A54835"/>
    <w:rsid w:val="00A54D67"/>
    <w:rsid w:val="00A551C3"/>
    <w:rsid w:val="00A56505"/>
    <w:rsid w:val="00A56E67"/>
    <w:rsid w:val="00A57D48"/>
    <w:rsid w:val="00A609D7"/>
    <w:rsid w:val="00A61904"/>
    <w:rsid w:val="00A61F2C"/>
    <w:rsid w:val="00A62E6B"/>
    <w:rsid w:val="00A634FA"/>
    <w:rsid w:val="00A66BD6"/>
    <w:rsid w:val="00A72AE4"/>
    <w:rsid w:val="00A74B79"/>
    <w:rsid w:val="00A755D2"/>
    <w:rsid w:val="00A77043"/>
    <w:rsid w:val="00A811D0"/>
    <w:rsid w:val="00A81F26"/>
    <w:rsid w:val="00A836C9"/>
    <w:rsid w:val="00A8468A"/>
    <w:rsid w:val="00A86862"/>
    <w:rsid w:val="00A86AF0"/>
    <w:rsid w:val="00A92708"/>
    <w:rsid w:val="00A93C32"/>
    <w:rsid w:val="00A93FF2"/>
    <w:rsid w:val="00A947C1"/>
    <w:rsid w:val="00A952CF"/>
    <w:rsid w:val="00A95D55"/>
    <w:rsid w:val="00AA0522"/>
    <w:rsid w:val="00AA1EA6"/>
    <w:rsid w:val="00AA2C51"/>
    <w:rsid w:val="00AA4592"/>
    <w:rsid w:val="00AA4645"/>
    <w:rsid w:val="00AA524C"/>
    <w:rsid w:val="00AA71EE"/>
    <w:rsid w:val="00AA7EFC"/>
    <w:rsid w:val="00AB0E05"/>
    <w:rsid w:val="00AB159B"/>
    <w:rsid w:val="00AB1C07"/>
    <w:rsid w:val="00AB35E9"/>
    <w:rsid w:val="00AB4F30"/>
    <w:rsid w:val="00AC0AB2"/>
    <w:rsid w:val="00AC1022"/>
    <w:rsid w:val="00AC3458"/>
    <w:rsid w:val="00AC3E9D"/>
    <w:rsid w:val="00AC3ED4"/>
    <w:rsid w:val="00AC491B"/>
    <w:rsid w:val="00AC5FDB"/>
    <w:rsid w:val="00AC63FE"/>
    <w:rsid w:val="00AC6DB7"/>
    <w:rsid w:val="00AD02A1"/>
    <w:rsid w:val="00AD2028"/>
    <w:rsid w:val="00AD552B"/>
    <w:rsid w:val="00AD7646"/>
    <w:rsid w:val="00AE0241"/>
    <w:rsid w:val="00AE0498"/>
    <w:rsid w:val="00AE139B"/>
    <w:rsid w:val="00AE14D6"/>
    <w:rsid w:val="00AE14E1"/>
    <w:rsid w:val="00AE1700"/>
    <w:rsid w:val="00AE1E00"/>
    <w:rsid w:val="00AE2481"/>
    <w:rsid w:val="00AE47B3"/>
    <w:rsid w:val="00AE5744"/>
    <w:rsid w:val="00AE58A2"/>
    <w:rsid w:val="00AE5BE7"/>
    <w:rsid w:val="00AE797E"/>
    <w:rsid w:val="00AE7BD7"/>
    <w:rsid w:val="00AF2388"/>
    <w:rsid w:val="00AF3074"/>
    <w:rsid w:val="00AF3145"/>
    <w:rsid w:val="00AF34E6"/>
    <w:rsid w:val="00B01043"/>
    <w:rsid w:val="00B01097"/>
    <w:rsid w:val="00B0138E"/>
    <w:rsid w:val="00B021F3"/>
    <w:rsid w:val="00B02ABC"/>
    <w:rsid w:val="00B03737"/>
    <w:rsid w:val="00B0517D"/>
    <w:rsid w:val="00B051D9"/>
    <w:rsid w:val="00B0601F"/>
    <w:rsid w:val="00B128C9"/>
    <w:rsid w:val="00B12FC2"/>
    <w:rsid w:val="00B136F8"/>
    <w:rsid w:val="00B21896"/>
    <w:rsid w:val="00B22176"/>
    <w:rsid w:val="00B22999"/>
    <w:rsid w:val="00B23756"/>
    <w:rsid w:val="00B26BF8"/>
    <w:rsid w:val="00B302DD"/>
    <w:rsid w:val="00B3142D"/>
    <w:rsid w:val="00B31F57"/>
    <w:rsid w:val="00B32007"/>
    <w:rsid w:val="00B336CA"/>
    <w:rsid w:val="00B341FB"/>
    <w:rsid w:val="00B35AAB"/>
    <w:rsid w:val="00B36750"/>
    <w:rsid w:val="00B37394"/>
    <w:rsid w:val="00B41D0E"/>
    <w:rsid w:val="00B429B8"/>
    <w:rsid w:val="00B434DC"/>
    <w:rsid w:val="00B4351D"/>
    <w:rsid w:val="00B4449E"/>
    <w:rsid w:val="00B4632F"/>
    <w:rsid w:val="00B473B6"/>
    <w:rsid w:val="00B51DFF"/>
    <w:rsid w:val="00B53781"/>
    <w:rsid w:val="00B5562F"/>
    <w:rsid w:val="00B55917"/>
    <w:rsid w:val="00B57003"/>
    <w:rsid w:val="00B576AE"/>
    <w:rsid w:val="00B57EF1"/>
    <w:rsid w:val="00B60099"/>
    <w:rsid w:val="00B60647"/>
    <w:rsid w:val="00B62D88"/>
    <w:rsid w:val="00B643A7"/>
    <w:rsid w:val="00B64C85"/>
    <w:rsid w:val="00B65E3E"/>
    <w:rsid w:val="00B71F04"/>
    <w:rsid w:val="00B76657"/>
    <w:rsid w:val="00B76A63"/>
    <w:rsid w:val="00B7714D"/>
    <w:rsid w:val="00B801D2"/>
    <w:rsid w:val="00B8161A"/>
    <w:rsid w:val="00B857A2"/>
    <w:rsid w:val="00B87F00"/>
    <w:rsid w:val="00B904B7"/>
    <w:rsid w:val="00B965F9"/>
    <w:rsid w:val="00B97470"/>
    <w:rsid w:val="00B977E7"/>
    <w:rsid w:val="00BA086C"/>
    <w:rsid w:val="00BA197E"/>
    <w:rsid w:val="00BA3E10"/>
    <w:rsid w:val="00BA4EF3"/>
    <w:rsid w:val="00BA7257"/>
    <w:rsid w:val="00BB05AF"/>
    <w:rsid w:val="00BB0E73"/>
    <w:rsid w:val="00BB1EEA"/>
    <w:rsid w:val="00BB3253"/>
    <w:rsid w:val="00BB40B8"/>
    <w:rsid w:val="00BB6A20"/>
    <w:rsid w:val="00BB7E9A"/>
    <w:rsid w:val="00BC1114"/>
    <w:rsid w:val="00BC2549"/>
    <w:rsid w:val="00BC45C0"/>
    <w:rsid w:val="00BC54D2"/>
    <w:rsid w:val="00BD07E8"/>
    <w:rsid w:val="00BD0808"/>
    <w:rsid w:val="00BD0EAF"/>
    <w:rsid w:val="00BD1D80"/>
    <w:rsid w:val="00BD2F01"/>
    <w:rsid w:val="00BD3714"/>
    <w:rsid w:val="00BD4241"/>
    <w:rsid w:val="00BD4B92"/>
    <w:rsid w:val="00BD573F"/>
    <w:rsid w:val="00BD7585"/>
    <w:rsid w:val="00BD7B53"/>
    <w:rsid w:val="00BE0ABC"/>
    <w:rsid w:val="00BE0F44"/>
    <w:rsid w:val="00BE1DC9"/>
    <w:rsid w:val="00BE23C0"/>
    <w:rsid w:val="00BE7D46"/>
    <w:rsid w:val="00BF0C77"/>
    <w:rsid w:val="00BF31C4"/>
    <w:rsid w:val="00BF3CA1"/>
    <w:rsid w:val="00BF4891"/>
    <w:rsid w:val="00BF5A0A"/>
    <w:rsid w:val="00C01594"/>
    <w:rsid w:val="00C018FF"/>
    <w:rsid w:val="00C024D5"/>
    <w:rsid w:val="00C04907"/>
    <w:rsid w:val="00C04BDF"/>
    <w:rsid w:val="00C1028D"/>
    <w:rsid w:val="00C12FC0"/>
    <w:rsid w:val="00C1330A"/>
    <w:rsid w:val="00C142AF"/>
    <w:rsid w:val="00C14BC0"/>
    <w:rsid w:val="00C226D5"/>
    <w:rsid w:val="00C243A4"/>
    <w:rsid w:val="00C252C0"/>
    <w:rsid w:val="00C305EF"/>
    <w:rsid w:val="00C32992"/>
    <w:rsid w:val="00C3393B"/>
    <w:rsid w:val="00C3433F"/>
    <w:rsid w:val="00C3441F"/>
    <w:rsid w:val="00C353DF"/>
    <w:rsid w:val="00C35440"/>
    <w:rsid w:val="00C372F3"/>
    <w:rsid w:val="00C40756"/>
    <w:rsid w:val="00C41074"/>
    <w:rsid w:val="00C44CDB"/>
    <w:rsid w:val="00C52561"/>
    <w:rsid w:val="00C5303D"/>
    <w:rsid w:val="00C53905"/>
    <w:rsid w:val="00C55CBE"/>
    <w:rsid w:val="00C56448"/>
    <w:rsid w:val="00C57FD5"/>
    <w:rsid w:val="00C6356F"/>
    <w:rsid w:val="00C63E12"/>
    <w:rsid w:val="00C64750"/>
    <w:rsid w:val="00C70223"/>
    <w:rsid w:val="00C72EFA"/>
    <w:rsid w:val="00C74E96"/>
    <w:rsid w:val="00C75B5E"/>
    <w:rsid w:val="00C76C2E"/>
    <w:rsid w:val="00C80B78"/>
    <w:rsid w:val="00C80EA2"/>
    <w:rsid w:val="00C82481"/>
    <w:rsid w:val="00C82BE6"/>
    <w:rsid w:val="00C854AE"/>
    <w:rsid w:val="00C90A32"/>
    <w:rsid w:val="00C91316"/>
    <w:rsid w:val="00C95101"/>
    <w:rsid w:val="00C97578"/>
    <w:rsid w:val="00C979D3"/>
    <w:rsid w:val="00CA2D73"/>
    <w:rsid w:val="00CA5817"/>
    <w:rsid w:val="00CB0269"/>
    <w:rsid w:val="00CB083D"/>
    <w:rsid w:val="00CB3DAE"/>
    <w:rsid w:val="00CB4776"/>
    <w:rsid w:val="00CB5390"/>
    <w:rsid w:val="00CB53A5"/>
    <w:rsid w:val="00CB678B"/>
    <w:rsid w:val="00CC18A2"/>
    <w:rsid w:val="00CC1E27"/>
    <w:rsid w:val="00CC2D24"/>
    <w:rsid w:val="00CC4535"/>
    <w:rsid w:val="00CD0503"/>
    <w:rsid w:val="00CD09B9"/>
    <w:rsid w:val="00CD107E"/>
    <w:rsid w:val="00CD28DA"/>
    <w:rsid w:val="00CD6692"/>
    <w:rsid w:val="00CD768C"/>
    <w:rsid w:val="00CD7FA3"/>
    <w:rsid w:val="00CE02E5"/>
    <w:rsid w:val="00CE1E34"/>
    <w:rsid w:val="00CE2573"/>
    <w:rsid w:val="00CE37F5"/>
    <w:rsid w:val="00CF2F49"/>
    <w:rsid w:val="00CF3BB0"/>
    <w:rsid w:val="00CF6E4E"/>
    <w:rsid w:val="00CF6FF8"/>
    <w:rsid w:val="00D01692"/>
    <w:rsid w:val="00D0576B"/>
    <w:rsid w:val="00D07779"/>
    <w:rsid w:val="00D1027D"/>
    <w:rsid w:val="00D12B66"/>
    <w:rsid w:val="00D12CDE"/>
    <w:rsid w:val="00D14AE2"/>
    <w:rsid w:val="00D15081"/>
    <w:rsid w:val="00D166E5"/>
    <w:rsid w:val="00D17848"/>
    <w:rsid w:val="00D20039"/>
    <w:rsid w:val="00D21E54"/>
    <w:rsid w:val="00D24A9D"/>
    <w:rsid w:val="00D2597E"/>
    <w:rsid w:val="00D25D58"/>
    <w:rsid w:val="00D27379"/>
    <w:rsid w:val="00D3033A"/>
    <w:rsid w:val="00D313C7"/>
    <w:rsid w:val="00D31815"/>
    <w:rsid w:val="00D32565"/>
    <w:rsid w:val="00D35050"/>
    <w:rsid w:val="00D35504"/>
    <w:rsid w:val="00D37C39"/>
    <w:rsid w:val="00D42305"/>
    <w:rsid w:val="00D515B0"/>
    <w:rsid w:val="00D52EF0"/>
    <w:rsid w:val="00D52FFA"/>
    <w:rsid w:val="00D55078"/>
    <w:rsid w:val="00D55774"/>
    <w:rsid w:val="00D56B6C"/>
    <w:rsid w:val="00D5737D"/>
    <w:rsid w:val="00D60328"/>
    <w:rsid w:val="00D6035B"/>
    <w:rsid w:val="00D606DF"/>
    <w:rsid w:val="00D6087F"/>
    <w:rsid w:val="00D61882"/>
    <w:rsid w:val="00D6390A"/>
    <w:rsid w:val="00D65D00"/>
    <w:rsid w:val="00D678E7"/>
    <w:rsid w:val="00D703A9"/>
    <w:rsid w:val="00D70E9B"/>
    <w:rsid w:val="00D71A1E"/>
    <w:rsid w:val="00D72540"/>
    <w:rsid w:val="00D743C0"/>
    <w:rsid w:val="00D76544"/>
    <w:rsid w:val="00D76B8C"/>
    <w:rsid w:val="00D77B71"/>
    <w:rsid w:val="00D8018D"/>
    <w:rsid w:val="00D804BD"/>
    <w:rsid w:val="00D80978"/>
    <w:rsid w:val="00D80C41"/>
    <w:rsid w:val="00D860D0"/>
    <w:rsid w:val="00D860ED"/>
    <w:rsid w:val="00D908C1"/>
    <w:rsid w:val="00D91D62"/>
    <w:rsid w:val="00D93ACE"/>
    <w:rsid w:val="00D93F4F"/>
    <w:rsid w:val="00DA02CB"/>
    <w:rsid w:val="00DA1BE8"/>
    <w:rsid w:val="00DA3512"/>
    <w:rsid w:val="00DA60AA"/>
    <w:rsid w:val="00DB0DDE"/>
    <w:rsid w:val="00DB3BDF"/>
    <w:rsid w:val="00DB4A29"/>
    <w:rsid w:val="00DB4A78"/>
    <w:rsid w:val="00DB6D04"/>
    <w:rsid w:val="00DC00B8"/>
    <w:rsid w:val="00DC0B1F"/>
    <w:rsid w:val="00DC26F6"/>
    <w:rsid w:val="00DC2A4E"/>
    <w:rsid w:val="00DC2CB8"/>
    <w:rsid w:val="00DC2EA8"/>
    <w:rsid w:val="00DC5619"/>
    <w:rsid w:val="00DD065D"/>
    <w:rsid w:val="00DD0A41"/>
    <w:rsid w:val="00DD10F2"/>
    <w:rsid w:val="00DD56FB"/>
    <w:rsid w:val="00DD5786"/>
    <w:rsid w:val="00DD5974"/>
    <w:rsid w:val="00DD67A8"/>
    <w:rsid w:val="00DD686E"/>
    <w:rsid w:val="00DD6DE3"/>
    <w:rsid w:val="00DD704E"/>
    <w:rsid w:val="00DE0E6D"/>
    <w:rsid w:val="00DE45AC"/>
    <w:rsid w:val="00DE5012"/>
    <w:rsid w:val="00DF01F4"/>
    <w:rsid w:val="00DF2B7B"/>
    <w:rsid w:val="00DF3DF2"/>
    <w:rsid w:val="00DF483B"/>
    <w:rsid w:val="00DF4C63"/>
    <w:rsid w:val="00DF7501"/>
    <w:rsid w:val="00DF79E5"/>
    <w:rsid w:val="00E0063E"/>
    <w:rsid w:val="00E01ABF"/>
    <w:rsid w:val="00E01B00"/>
    <w:rsid w:val="00E01CB4"/>
    <w:rsid w:val="00E0231C"/>
    <w:rsid w:val="00E02DE5"/>
    <w:rsid w:val="00E03997"/>
    <w:rsid w:val="00E0463C"/>
    <w:rsid w:val="00E04E09"/>
    <w:rsid w:val="00E050B9"/>
    <w:rsid w:val="00E072FC"/>
    <w:rsid w:val="00E07551"/>
    <w:rsid w:val="00E107E4"/>
    <w:rsid w:val="00E10B62"/>
    <w:rsid w:val="00E10C5A"/>
    <w:rsid w:val="00E119F3"/>
    <w:rsid w:val="00E11CC5"/>
    <w:rsid w:val="00E20F74"/>
    <w:rsid w:val="00E23A70"/>
    <w:rsid w:val="00E24429"/>
    <w:rsid w:val="00E25B37"/>
    <w:rsid w:val="00E25DB5"/>
    <w:rsid w:val="00E312EF"/>
    <w:rsid w:val="00E32486"/>
    <w:rsid w:val="00E32A49"/>
    <w:rsid w:val="00E36291"/>
    <w:rsid w:val="00E4039D"/>
    <w:rsid w:val="00E40977"/>
    <w:rsid w:val="00E40AFA"/>
    <w:rsid w:val="00E428B8"/>
    <w:rsid w:val="00E44CF5"/>
    <w:rsid w:val="00E45288"/>
    <w:rsid w:val="00E4758A"/>
    <w:rsid w:val="00E47FBA"/>
    <w:rsid w:val="00E50822"/>
    <w:rsid w:val="00E51990"/>
    <w:rsid w:val="00E5303F"/>
    <w:rsid w:val="00E54FC9"/>
    <w:rsid w:val="00E62FF4"/>
    <w:rsid w:val="00E663FE"/>
    <w:rsid w:val="00E666BD"/>
    <w:rsid w:val="00E679E2"/>
    <w:rsid w:val="00E71029"/>
    <w:rsid w:val="00E731BC"/>
    <w:rsid w:val="00E73C4A"/>
    <w:rsid w:val="00E750FC"/>
    <w:rsid w:val="00E75A85"/>
    <w:rsid w:val="00E776EA"/>
    <w:rsid w:val="00E859E6"/>
    <w:rsid w:val="00E86183"/>
    <w:rsid w:val="00E87B9D"/>
    <w:rsid w:val="00E91143"/>
    <w:rsid w:val="00E919AB"/>
    <w:rsid w:val="00E9251F"/>
    <w:rsid w:val="00E92980"/>
    <w:rsid w:val="00E951C7"/>
    <w:rsid w:val="00E955A5"/>
    <w:rsid w:val="00E960DB"/>
    <w:rsid w:val="00E96AE2"/>
    <w:rsid w:val="00E9789B"/>
    <w:rsid w:val="00EA02AD"/>
    <w:rsid w:val="00EA0EEC"/>
    <w:rsid w:val="00EA1E75"/>
    <w:rsid w:val="00EA2484"/>
    <w:rsid w:val="00EA299E"/>
    <w:rsid w:val="00EA47EC"/>
    <w:rsid w:val="00EA55DD"/>
    <w:rsid w:val="00EA619A"/>
    <w:rsid w:val="00EA715F"/>
    <w:rsid w:val="00EA7208"/>
    <w:rsid w:val="00EB12D6"/>
    <w:rsid w:val="00EC007E"/>
    <w:rsid w:val="00EC0AE9"/>
    <w:rsid w:val="00EC3664"/>
    <w:rsid w:val="00EC40E7"/>
    <w:rsid w:val="00EC42E1"/>
    <w:rsid w:val="00EC4718"/>
    <w:rsid w:val="00EC572D"/>
    <w:rsid w:val="00EC6911"/>
    <w:rsid w:val="00EC726C"/>
    <w:rsid w:val="00ED00A0"/>
    <w:rsid w:val="00ED06F2"/>
    <w:rsid w:val="00ED236D"/>
    <w:rsid w:val="00ED25B3"/>
    <w:rsid w:val="00ED38AD"/>
    <w:rsid w:val="00ED395C"/>
    <w:rsid w:val="00ED4499"/>
    <w:rsid w:val="00ED44B9"/>
    <w:rsid w:val="00ED5E93"/>
    <w:rsid w:val="00EE1721"/>
    <w:rsid w:val="00EE18A4"/>
    <w:rsid w:val="00EE5B5A"/>
    <w:rsid w:val="00EE72A2"/>
    <w:rsid w:val="00EF00C0"/>
    <w:rsid w:val="00EF2692"/>
    <w:rsid w:val="00EF405E"/>
    <w:rsid w:val="00EF4F16"/>
    <w:rsid w:val="00EF543F"/>
    <w:rsid w:val="00EF6A1A"/>
    <w:rsid w:val="00EF7EDA"/>
    <w:rsid w:val="00F0174A"/>
    <w:rsid w:val="00F01A39"/>
    <w:rsid w:val="00F02498"/>
    <w:rsid w:val="00F0286E"/>
    <w:rsid w:val="00F03EE4"/>
    <w:rsid w:val="00F0460E"/>
    <w:rsid w:val="00F05869"/>
    <w:rsid w:val="00F0711E"/>
    <w:rsid w:val="00F072F5"/>
    <w:rsid w:val="00F1008B"/>
    <w:rsid w:val="00F11563"/>
    <w:rsid w:val="00F11E25"/>
    <w:rsid w:val="00F126E0"/>
    <w:rsid w:val="00F13A59"/>
    <w:rsid w:val="00F143C7"/>
    <w:rsid w:val="00F144B7"/>
    <w:rsid w:val="00F16778"/>
    <w:rsid w:val="00F17D94"/>
    <w:rsid w:val="00F22931"/>
    <w:rsid w:val="00F30381"/>
    <w:rsid w:val="00F30C72"/>
    <w:rsid w:val="00F31C4A"/>
    <w:rsid w:val="00F3209C"/>
    <w:rsid w:val="00F40779"/>
    <w:rsid w:val="00F417AF"/>
    <w:rsid w:val="00F43573"/>
    <w:rsid w:val="00F439C4"/>
    <w:rsid w:val="00F43CF6"/>
    <w:rsid w:val="00F45A43"/>
    <w:rsid w:val="00F506D0"/>
    <w:rsid w:val="00F507E5"/>
    <w:rsid w:val="00F50C3C"/>
    <w:rsid w:val="00F5278A"/>
    <w:rsid w:val="00F52C5F"/>
    <w:rsid w:val="00F53146"/>
    <w:rsid w:val="00F5399E"/>
    <w:rsid w:val="00F54E45"/>
    <w:rsid w:val="00F552BD"/>
    <w:rsid w:val="00F568F9"/>
    <w:rsid w:val="00F56A30"/>
    <w:rsid w:val="00F62D85"/>
    <w:rsid w:val="00F6335E"/>
    <w:rsid w:val="00F633DE"/>
    <w:rsid w:val="00F636C2"/>
    <w:rsid w:val="00F63C2D"/>
    <w:rsid w:val="00F63FF8"/>
    <w:rsid w:val="00F66230"/>
    <w:rsid w:val="00F701BB"/>
    <w:rsid w:val="00F71E02"/>
    <w:rsid w:val="00F73235"/>
    <w:rsid w:val="00F7462C"/>
    <w:rsid w:val="00F77FF4"/>
    <w:rsid w:val="00F8225B"/>
    <w:rsid w:val="00F82C58"/>
    <w:rsid w:val="00F83DBA"/>
    <w:rsid w:val="00F85FEF"/>
    <w:rsid w:val="00F876ED"/>
    <w:rsid w:val="00F877D1"/>
    <w:rsid w:val="00F94ACE"/>
    <w:rsid w:val="00F94DF8"/>
    <w:rsid w:val="00FA234E"/>
    <w:rsid w:val="00FA4322"/>
    <w:rsid w:val="00FA4AFF"/>
    <w:rsid w:val="00FA620D"/>
    <w:rsid w:val="00FA6902"/>
    <w:rsid w:val="00FA7D52"/>
    <w:rsid w:val="00FB1AA6"/>
    <w:rsid w:val="00FB3F56"/>
    <w:rsid w:val="00FB4B0F"/>
    <w:rsid w:val="00FB51BB"/>
    <w:rsid w:val="00FB5F3C"/>
    <w:rsid w:val="00FB6FA1"/>
    <w:rsid w:val="00FC0031"/>
    <w:rsid w:val="00FC0DF6"/>
    <w:rsid w:val="00FC18FC"/>
    <w:rsid w:val="00FC2EC6"/>
    <w:rsid w:val="00FC449B"/>
    <w:rsid w:val="00FC5C4C"/>
    <w:rsid w:val="00FC6517"/>
    <w:rsid w:val="00FC73A7"/>
    <w:rsid w:val="00FC744F"/>
    <w:rsid w:val="00FD0FDE"/>
    <w:rsid w:val="00FD21A9"/>
    <w:rsid w:val="00FD3016"/>
    <w:rsid w:val="00FD305C"/>
    <w:rsid w:val="00FD4D4E"/>
    <w:rsid w:val="00FD6F47"/>
    <w:rsid w:val="00FE05D9"/>
    <w:rsid w:val="00FE13B9"/>
    <w:rsid w:val="00FE2748"/>
    <w:rsid w:val="00FE4132"/>
    <w:rsid w:val="00FE4ECC"/>
    <w:rsid w:val="00FE57E7"/>
    <w:rsid w:val="00FE73D9"/>
    <w:rsid w:val="00FE783C"/>
    <w:rsid w:val="00FE7D20"/>
    <w:rsid w:val="00FF183A"/>
    <w:rsid w:val="00FF5D4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1D415F-A639-4D2A-A079-8C81546A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6B"/>
    <w:rPr>
      <w:sz w:val="24"/>
      <w:szCs w:val="24"/>
    </w:rPr>
  </w:style>
  <w:style w:type="paragraph" w:styleId="Ttulo1">
    <w:name w:val="heading 1"/>
    <w:basedOn w:val="Normal"/>
    <w:next w:val="Normal"/>
    <w:qFormat/>
    <w:rsid w:val="00833C4D"/>
    <w:pPr>
      <w:keepNext/>
      <w:autoSpaceDE w:val="0"/>
      <w:autoSpaceDN w:val="0"/>
      <w:adjustRightInd w:val="0"/>
      <w:jc w:val="right"/>
      <w:outlineLvl w:val="0"/>
    </w:pPr>
    <w:rPr>
      <w:rFonts w:ascii="Frutiger-Black" w:hAnsi="Frutiger-Black"/>
      <w:sz w:val="153"/>
      <w:szCs w:val="153"/>
    </w:rPr>
  </w:style>
  <w:style w:type="paragraph" w:styleId="Ttulo2">
    <w:name w:val="heading 2"/>
    <w:basedOn w:val="Normal"/>
    <w:next w:val="Normal"/>
    <w:qFormat/>
    <w:rsid w:val="00833C4D"/>
    <w:pPr>
      <w:keepNext/>
      <w:autoSpaceDE w:val="0"/>
      <w:autoSpaceDN w:val="0"/>
      <w:adjustRightInd w:val="0"/>
      <w:jc w:val="right"/>
      <w:outlineLvl w:val="1"/>
    </w:pPr>
    <w:rPr>
      <w:rFonts w:ascii="Frutiger-Black" w:hAnsi="Frutiger-Black"/>
      <w:sz w:val="44"/>
      <w:szCs w:val="45"/>
    </w:rPr>
  </w:style>
  <w:style w:type="paragraph" w:styleId="Ttulo3">
    <w:name w:val="heading 3"/>
    <w:basedOn w:val="Normal"/>
    <w:next w:val="Normal"/>
    <w:qFormat/>
    <w:rsid w:val="00833C4D"/>
    <w:pPr>
      <w:keepNext/>
      <w:autoSpaceDE w:val="0"/>
      <w:autoSpaceDN w:val="0"/>
      <w:adjustRightInd w:val="0"/>
      <w:jc w:val="right"/>
      <w:outlineLvl w:val="2"/>
    </w:pPr>
    <w:rPr>
      <w:rFonts w:ascii="Frutiger-Bold" w:hAnsi="Frutiger-Bold"/>
      <w:b/>
      <w:bCs/>
      <w:sz w:val="20"/>
    </w:rPr>
  </w:style>
  <w:style w:type="paragraph" w:styleId="Ttulo4">
    <w:name w:val="heading 4"/>
    <w:basedOn w:val="Normal"/>
    <w:next w:val="Normal"/>
    <w:qFormat/>
    <w:rsid w:val="00833C4D"/>
    <w:pPr>
      <w:keepNext/>
      <w:autoSpaceDE w:val="0"/>
      <w:autoSpaceDN w:val="0"/>
      <w:adjustRightInd w:val="0"/>
      <w:outlineLvl w:val="3"/>
    </w:pPr>
    <w:rPr>
      <w:rFonts w:ascii="Frutiger-Bold" w:hAnsi="Frutiger-Bold"/>
      <w:b/>
      <w:bCs/>
      <w:sz w:val="20"/>
      <w:szCs w:val="20"/>
    </w:rPr>
  </w:style>
  <w:style w:type="paragraph" w:styleId="Ttulo5">
    <w:name w:val="heading 5"/>
    <w:basedOn w:val="Normal"/>
    <w:next w:val="Normal"/>
    <w:qFormat/>
    <w:rsid w:val="00833C4D"/>
    <w:pPr>
      <w:keepNext/>
      <w:autoSpaceDE w:val="0"/>
      <w:autoSpaceDN w:val="0"/>
      <w:adjustRightInd w:val="0"/>
      <w:outlineLvl w:val="4"/>
    </w:pPr>
    <w:rPr>
      <w:rFonts w:ascii="Frutiger-Bold" w:hAnsi="Frutiger-Bold"/>
      <w:b/>
      <w:bCs/>
      <w:sz w:val="32"/>
      <w:szCs w:val="44"/>
    </w:rPr>
  </w:style>
  <w:style w:type="paragraph" w:styleId="Ttulo6">
    <w:name w:val="heading 6"/>
    <w:basedOn w:val="Normal"/>
    <w:next w:val="Normal"/>
    <w:qFormat/>
    <w:rsid w:val="00833C4D"/>
    <w:pPr>
      <w:keepNext/>
      <w:autoSpaceDE w:val="0"/>
      <w:autoSpaceDN w:val="0"/>
      <w:adjustRightInd w:val="0"/>
      <w:outlineLvl w:val="5"/>
    </w:pPr>
    <w:rPr>
      <w:rFonts w:ascii="Verdana" w:hAnsi="Verdana"/>
      <w:b/>
      <w:bCs/>
      <w:sz w:val="16"/>
      <w:szCs w:val="18"/>
    </w:rPr>
  </w:style>
  <w:style w:type="paragraph" w:styleId="Ttulo7">
    <w:name w:val="heading 7"/>
    <w:basedOn w:val="Normal"/>
    <w:next w:val="Normal"/>
    <w:qFormat/>
    <w:rsid w:val="00833C4D"/>
    <w:pPr>
      <w:keepNext/>
      <w:autoSpaceDE w:val="0"/>
      <w:autoSpaceDN w:val="0"/>
      <w:adjustRightInd w:val="0"/>
      <w:jc w:val="both"/>
      <w:outlineLvl w:val="6"/>
    </w:pPr>
    <w:rPr>
      <w:rFonts w:ascii="Verdana" w:hAnsi="Verdana"/>
      <w:i/>
      <w:iCs/>
      <w:color w:val="000000"/>
      <w:sz w:val="20"/>
      <w:szCs w:val="14"/>
    </w:rPr>
  </w:style>
  <w:style w:type="paragraph" w:styleId="Ttulo8">
    <w:name w:val="heading 8"/>
    <w:basedOn w:val="Normal"/>
    <w:next w:val="Normal"/>
    <w:qFormat/>
    <w:rsid w:val="00833C4D"/>
    <w:pPr>
      <w:keepNext/>
      <w:autoSpaceDE w:val="0"/>
      <w:autoSpaceDN w:val="0"/>
      <w:adjustRightInd w:val="0"/>
      <w:outlineLvl w:val="7"/>
    </w:pPr>
    <w:rPr>
      <w:rFonts w:ascii="Verdana" w:hAnsi="Verdana"/>
      <w:i/>
      <w:iCs/>
      <w:color w:val="000000"/>
      <w:sz w:val="20"/>
      <w:szCs w:val="14"/>
    </w:rPr>
  </w:style>
  <w:style w:type="paragraph" w:styleId="Ttulo9">
    <w:name w:val="heading 9"/>
    <w:basedOn w:val="Normal"/>
    <w:next w:val="Normal"/>
    <w:qFormat/>
    <w:rsid w:val="00833C4D"/>
    <w:pPr>
      <w:keepNext/>
      <w:autoSpaceDE w:val="0"/>
      <w:autoSpaceDN w:val="0"/>
      <w:adjustRightInd w:val="0"/>
      <w:outlineLvl w:val="8"/>
    </w:pPr>
    <w:rPr>
      <w:rFonts w:ascii="Verdana" w:hAnsi="Verdana"/>
      <w:i/>
      <w:iCs/>
      <w:sz w:val="20"/>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33C4D"/>
    <w:pPr>
      <w:tabs>
        <w:tab w:val="center" w:pos="4419"/>
        <w:tab w:val="right" w:pos="8838"/>
      </w:tabs>
    </w:pPr>
  </w:style>
  <w:style w:type="paragraph" w:styleId="Rodap">
    <w:name w:val="footer"/>
    <w:basedOn w:val="Normal"/>
    <w:rsid w:val="00833C4D"/>
    <w:pPr>
      <w:tabs>
        <w:tab w:val="center" w:pos="4419"/>
        <w:tab w:val="right" w:pos="8838"/>
      </w:tabs>
    </w:pPr>
  </w:style>
  <w:style w:type="paragraph" w:styleId="Textodebalo">
    <w:name w:val="Balloon Text"/>
    <w:basedOn w:val="Normal"/>
    <w:semiHidden/>
    <w:rsid w:val="00833C4D"/>
    <w:rPr>
      <w:rFonts w:ascii="Tahoma" w:hAnsi="Tahoma" w:cs="Tahoma"/>
      <w:sz w:val="16"/>
      <w:szCs w:val="16"/>
    </w:rPr>
  </w:style>
  <w:style w:type="paragraph" w:styleId="NormalWeb">
    <w:name w:val="Normal (Web)"/>
    <w:basedOn w:val="Normal"/>
    <w:rsid w:val="00833C4D"/>
    <w:pPr>
      <w:spacing w:before="100" w:beforeAutospacing="1" w:after="100" w:afterAutospacing="1"/>
    </w:pPr>
  </w:style>
  <w:style w:type="character" w:styleId="Hyperlink">
    <w:name w:val="Hyperlink"/>
    <w:rsid w:val="00833C4D"/>
    <w:rPr>
      <w:color w:val="0000FF"/>
      <w:u w:val="single"/>
    </w:rPr>
  </w:style>
  <w:style w:type="paragraph" w:styleId="Corpodetexto">
    <w:name w:val="Body Text"/>
    <w:basedOn w:val="Normal"/>
    <w:rsid w:val="00833C4D"/>
    <w:pPr>
      <w:autoSpaceDE w:val="0"/>
      <w:autoSpaceDN w:val="0"/>
      <w:adjustRightInd w:val="0"/>
    </w:pPr>
    <w:rPr>
      <w:rFonts w:ascii="Verdana" w:hAnsi="Verdana"/>
      <w:color w:val="000000"/>
      <w:sz w:val="20"/>
      <w:szCs w:val="14"/>
    </w:rPr>
  </w:style>
  <w:style w:type="paragraph" w:styleId="Corpodetexto2">
    <w:name w:val="Body Text 2"/>
    <w:basedOn w:val="Normal"/>
    <w:rsid w:val="00833C4D"/>
    <w:pPr>
      <w:autoSpaceDE w:val="0"/>
      <w:autoSpaceDN w:val="0"/>
      <w:adjustRightInd w:val="0"/>
      <w:jc w:val="both"/>
    </w:pPr>
    <w:rPr>
      <w:rFonts w:ascii="Verdana" w:hAnsi="Verdana"/>
      <w:i/>
      <w:iCs/>
      <w:sz w:val="22"/>
    </w:rPr>
  </w:style>
  <w:style w:type="paragraph" w:styleId="Corpodetexto3">
    <w:name w:val="Body Text 3"/>
    <w:basedOn w:val="Normal"/>
    <w:rsid w:val="00833C4D"/>
    <w:pPr>
      <w:autoSpaceDE w:val="0"/>
      <w:autoSpaceDN w:val="0"/>
      <w:adjustRightInd w:val="0"/>
    </w:pPr>
    <w:rPr>
      <w:rFonts w:ascii="Verdana" w:hAnsi="Verdana"/>
      <w:sz w:val="20"/>
      <w:szCs w:val="14"/>
    </w:rPr>
  </w:style>
  <w:style w:type="paragraph" w:styleId="PargrafodaLista">
    <w:name w:val="List Paragraph"/>
    <w:basedOn w:val="Normal"/>
    <w:uiPriority w:val="34"/>
    <w:qFormat/>
    <w:rsid w:val="00EA6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68344">
      <w:bodyDiv w:val="1"/>
      <w:marLeft w:val="0"/>
      <w:marRight w:val="0"/>
      <w:marTop w:val="0"/>
      <w:marBottom w:val="0"/>
      <w:divBdr>
        <w:top w:val="none" w:sz="0" w:space="0" w:color="auto"/>
        <w:left w:val="none" w:sz="0" w:space="0" w:color="auto"/>
        <w:bottom w:val="none" w:sz="0" w:space="0" w:color="auto"/>
        <w:right w:val="none" w:sz="0" w:space="0" w:color="auto"/>
      </w:divBdr>
      <w:divsChild>
        <w:div w:id="1541934622">
          <w:marLeft w:val="0"/>
          <w:marRight w:val="0"/>
          <w:marTop w:val="0"/>
          <w:marBottom w:val="0"/>
          <w:divBdr>
            <w:top w:val="none" w:sz="0" w:space="0" w:color="auto"/>
            <w:left w:val="none" w:sz="0" w:space="0" w:color="auto"/>
            <w:bottom w:val="none" w:sz="0" w:space="0" w:color="auto"/>
            <w:right w:val="none" w:sz="0" w:space="0" w:color="auto"/>
          </w:divBdr>
        </w:div>
        <w:div w:id="729382441">
          <w:marLeft w:val="0"/>
          <w:marRight w:val="0"/>
          <w:marTop w:val="0"/>
          <w:marBottom w:val="0"/>
          <w:divBdr>
            <w:top w:val="none" w:sz="0" w:space="0" w:color="auto"/>
            <w:left w:val="none" w:sz="0" w:space="0" w:color="auto"/>
            <w:bottom w:val="none" w:sz="0" w:space="0" w:color="auto"/>
            <w:right w:val="none" w:sz="0" w:space="0" w:color="auto"/>
          </w:divBdr>
        </w:div>
        <w:div w:id="223293614">
          <w:marLeft w:val="0"/>
          <w:marRight w:val="0"/>
          <w:marTop w:val="0"/>
          <w:marBottom w:val="0"/>
          <w:divBdr>
            <w:top w:val="none" w:sz="0" w:space="0" w:color="auto"/>
            <w:left w:val="none" w:sz="0" w:space="0" w:color="auto"/>
            <w:bottom w:val="none" w:sz="0" w:space="0" w:color="auto"/>
            <w:right w:val="none" w:sz="0" w:space="0" w:color="auto"/>
          </w:divBdr>
        </w:div>
        <w:div w:id="327446968">
          <w:marLeft w:val="0"/>
          <w:marRight w:val="0"/>
          <w:marTop w:val="0"/>
          <w:marBottom w:val="0"/>
          <w:divBdr>
            <w:top w:val="none" w:sz="0" w:space="0" w:color="auto"/>
            <w:left w:val="none" w:sz="0" w:space="0" w:color="auto"/>
            <w:bottom w:val="none" w:sz="0" w:space="0" w:color="auto"/>
            <w:right w:val="none" w:sz="0" w:space="0" w:color="auto"/>
          </w:divBdr>
        </w:div>
        <w:div w:id="1415470187">
          <w:marLeft w:val="0"/>
          <w:marRight w:val="0"/>
          <w:marTop w:val="0"/>
          <w:marBottom w:val="0"/>
          <w:divBdr>
            <w:top w:val="none" w:sz="0" w:space="0" w:color="auto"/>
            <w:left w:val="none" w:sz="0" w:space="0" w:color="auto"/>
            <w:bottom w:val="none" w:sz="0" w:space="0" w:color="auto"/>
            <w:right w:val="none" w:sz="0" w:space="0" w:color="auto"/>
          </w:divBdr>
        </w:div>
        <w:div w:id="272179250">
          <w:marLeft w:val="0"/>
          <w:marRight w:val="0"/>
          <w:marTop w:val="0"/>
          <w:marBottom w:val="0"/>
          <w:divBdr>
            <w:top w:val="none" w:sz="0" w:space="0" w:color="auto"/>
            <w:left w:val="none" w:sz="0" w:space="0" w:color="auto"/>
            <w:bottom w:val="none" w:sz="0" w:space="0" w:color="auto"/>
            <w:right w:val="none" w:sz="0" w:space="0" w:color="auto"/>
          </w:divBdr>
        </w:div>
        <w:div w:id="912855798">
          <w:marLeft w:val="0"/>
          <w:marRight w:val="0"/>
          <w:marTop w:val="0"/>
          <w:marBottom w:val="0"/>
          <w:divBdr>
            <w:top w:val="none" w:sz="0" w:space="0" w:color="auto"/>
            <w:left w:val="none" w:sz="0" w:space="0" w:color="auto"/>
            <w:bottom w:val="none" w:sz="0" w:space="0" w:color="auto"/>
            <w:right w:val="none" w:sz="0" w:space="0" w:color="auto"/>
          </w:divBdr>
        </w:div>
        <w:div w:id="1810440144">
          <w:marLeft w:val="0"/>
          <w:marRight w:val="0"/>
          <w:marTop w:val="0"/>
          <w:marBottom w:val="0"/>
          <w:divBdr>
            <w:top w:val="none" w:sz="0" w:space="0" w:color="auto"/>
            <w:left w:val="none" w:sz="0" w:space="0" w:color="auto"/>
            <w:bottom w:val="none" w:sz="0" w:space="0" w:color="auto"/>
            <w:right w:val="none" w:sz="0" w:space="0" w:color="auto"/>
          </w:divBdr>
        </w:div>
        <w:div w:id="8874887">
          <w:marLeft w:val="0"/>
          <w:marRight w:val="0"/>
          <w:marTop w:val="0"/>
          <w:marBottom w:val="0"/>
          <w:divBdr>
            <w:top w:val="none" w:sz="0" w:space="0" w:color="auto"/>
            <w:left w:val="none" w:sz="0" w:space="0" w:color="auto"/>
            <w:bottom w:val="none" w:sz="0" w:space="0" w:color="auto"/>
            <w:right w:val="none" w:sz="0" w:space="0" w:color="auto"/>
          </w:divBdr>
        </w:div>
      </w:divsChild>
    </w:div>
    <w:div w:id="1273854998">
      <w:bodyDiv w:val="1"/>
      <w:marLeft w:val="0"/>
      <w:marRight w:val="0"/>
      <w:marTop w:val="0"/>
      <w:marBottom w:val="0"/>
      <w:divBdr>
        <w:top w:val="none" w:sz="0" w:space="0" w:color="auto"/>
        <w:left w:val="none" w:sz="0" w:space="0" w:color="auto"/>
        <w:bottom w:val="none" w:sz="0" w:space="0" w:color="auto"/>
        <w:right w:val="none" w:sz="0" w:space="0" w:color="auto"/>
      </w:divBdr>
    </w:div>
    <w:div w:id="1503157092">
      <w:bodyDiv w:val="1"/>
      <w:marLeft w:val="0"/>
      <w:marRight w:val="0"/>
      <w:marTop w:val="0"/>
      <w:marBottom w:val="0"/>
      <w:divBdr>
        <w:top w:val="none" w:sz="0" w:space="0" w:color="auto"/>
        <w:left w:val="none" w:sz="0" w:space="0" w:color="auto"/>
        <w:bottom w:val="none" w:sz="0" w:space="0" w:color="auto"/>
        <w:right w:val="none" w:sz="0" w:space="0" w:color="auto"/>
      </w:divBdr>
      <w:divsChild>
        <w:div w:id="1151169276">
          <w:marLeft w:val="0"/>
          <w:marRight w:val="0"/>
          <w:marTop w:val="0"/>
          <w:marBottom w:val="0"/>
          <w:divBdr>
            <w:top w:val="none" w:sz="0" w:space="0" w:color="auto"/>
            <w:left w:val="none" w:sz="0" w:space="0" w:color="auto"/>
            <w:bottom w:val="none" w:sz="0" w:space="0" w:color="auto"/>
            <w:right w:val="none" w:sz="0" w:space="0" w:color="auto"/>
          </w:divBdr>
        </w:div>
        <w:div w:id="1414661995">
          <w:marLeft w:val="0"/>
          <w:marRight w:val="0"/>
          <w:marTop w:val="0"/>
          <w:marBottom w:val="0"/>
          <w:divBdr>
            <w:top w:val="none" w:sz="0" w:space="0" w:color="auto"/>
            <w:left w:val="none" w:sz="0" w:space="0" w:color="auto"/>
            <w:bottom w:val="none" w:sz="0" w:space="0" w:color="auto"/>
            <w:right w:val="none" w:sz="0" w:space="0" w:color="auto"/>
          </w:divBdr>
        </w:div>
        <w:div w:id="320936765">
          <w:marLeft w:val="0"/>
          <w:marRight w:val="0"/>
          <w:marTop w:val="0"/>
          <w:marBottom w:val="0"/>
          <w:divBdr>
            <w:top w:val="none" w:sz="0" w:space="0" w:color="auto"/>
            <w:left w:val="none" w:sz="0" w:space="0" w:color="auto"/>
            <w:bottom w:val="none" w:sz="0" w:space="0" w:color="auto"/>
            <w:right w:val="none" w:sz="0" w:space="0" w:color="auto"/>
          </w:divBdr>
        </w:div>
        <w:div w:id="354816468">
          <w:marLeft w:val="0"/>
          <w:marRight w:val="0"/>
          <w:marTop w:val="0"/>
          <w:marBottom w:val="0"/>
          <w:divBdr>
            <w:top w:val="none" w:sz="0" w:space="0" w:color="auto"/>
            <w:left w:val="none" w:sz="0" w:space="0" w:color="auto"/>
            <w:bottom w:val="none" w:sz="0" w:space="0" w:color="auto"/>
            <w:right w:val="none" w:sz="0" w:space="0" w:color="auto"/>
          </w:divBdr>
        </w:div>
        <w:div w:id="1885167562">
          <w:marLeft w:val="0"/>
          <w:marRight w:val="0"/>
          <w:marTop w:val="0"/>
          <w:marBottom w:val="0"/>
          <w:divBdr>
            <w:top w:val="none" w:sz="0" w:space="0" w:color="auto"/>
            <w:left w:val="none" w:sz="0" w:space="0" w:color="auto"/>
            <w:bottom w:val="none" w:sz="0" w:space="0" w:color="auto"/>
            <w:right w:val="none" w:sz="0" w:space="0" w:color="auto"/>
          </w:divBdr>
        </w:div>
        <w:div w:id="162885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7829-E3B4-465C-BF26-9CF83F35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lpstr>
    </vt:vector>
  </TitlesOfParts>
  <Company>FEA-RP</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Geraldo Vitali Neto</dc:creator>
  <cp:keywords/>
  <cp:lastModifiedBy>Geraldo Vitali Neto</cp:lastModifiedBy>
  <cp:revision>3</cp:revision>
  <cp:lastPrinted>2017-07-14T18:15:00Z</cp:lastPrinted>
  <dcterms:created xsi:type="dcterms:W3CDTF">2017-08-07T16:49:00Z</dcterms:created>
  <dcterms:modified xsi:type="dcterms:W3CDTF">2017-08-07T16:50:00Z</dcterms:modified>
</cp:coreProperties>
</file>