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1F" w:rsidRPr="0089311F" w:rsidRDefault="0089311F" w:rsidP="0089311F">
      <w:pPr>
        <w:jc w:val="both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89311F">
        <w:rPr>
          <w:rFonts w:ascii="Verdana" w:hAnsi="Verdana" w:cs="Arial"/>
          <w:b/>
          <w:sz w:val="20"/>
          <w:szCs w:val="20"/>
        </w:rPr>
        <w:t>FACULDADE DE ECONOMIA, ADMINISTRAÇAO E CONTABILIDADE DE RIBEIRÃO PRETO</w:t>
      </w:r>
    </w:p>
    <w:p w:rsidR="0089311F" w:rsidRPr="0089311F" w:rsidRDefault="0089311F" w:rsidP="0089311F">
      <w:pPr>
        <w:jc w:val="both"/>
        <w:rPr>
          <w:rFonts w:ascii="Verdana" w:hAnsi="Verdana" w:cs="Arial"/>
          <w:b/>
          <w:sz w:val="20"/>
          <w:szCs w:val="20"/>
        </w:rPr>
      </w:pPr>
      <w:r w:rsidRPr="0089311F">
        <w:rPr>
          <w:rFonts w:ascii="Verdana" w:hAnsi="Verdana" w:cs="Arial"/>
          <w:b/>
          <w:sz w:val="20"/>
          <w:szCs w:val="20"/>
        </w:rPr>
        <w:t>Edital FEA-RP 013/2017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b/>
          <w:sz w:val="20"/>
          <w:szCs w:val="20"/>
        </w:rPr>
        <w:t>ABERTURA DE INSCRIÇÕES AO CONCURSO PÚBLICO DE TÍTULOS E PROVAS VISANDO O PROVIMENTO DE UM CARGO DE PROFESSOR DOUTOR NO DEPARTAMENTO DE CONTABILIDADE DA FACULDADE DE ECONOMIA, ADMINISTRAÇÃO E CONTABILIDADE DE RIBEIRÃO PRETO DA UNIVERSIDADE DE SÃO PAULO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O Diretor da Faculdade de Economia</w:t>
      </w:r>
      <w:r>
        <w:rPr>
          <w:rFonts w:ascii="Verdana" w:hAnsi="Verdana" w:cs="Arial"/>
          <w:sz w:val="20"/>
          <w:szCs w:val="20"/>
        </w:rPr>
        <w:t>, Administração e Con</w:t>
      </w:r>
      <w:r w:rsidRPr="0089311F">
        <w:rPr>
          <w:rFonts w:ascii="Verdana" w:hAnsi="Verdana" w:cs="Arial"/>
          <w:sz w:val="20"/>
          <w:szCs w:val="20"/>
        </w:rPr>
        <w:t>tabilidade de Ribeirão Preto da Universidade de São Paulo torna público a todos os interessados que, de acordo com o decidido pela Congregação em sessão ordinária realizada em 23/03/2017, estarão abertas das 9h do dia 02/05 às 18h do dia 31/05/2017, as inscrições ao concurso público de títulos e provas para provimento de 01 (um) cargo de Professor Doutor, referência MS-3, em Regime de Dedicação Integral à Docência e à Pesquisa (RDIDP), claro/cargo nº 1233343, com o salário de R$ 10.670,76 (maio/2016), junto ao Departamento de Contabilidade, na área de conhecimento: Contabilidade Financeira e Finanças, nos termos do art. 125, parágrafo 1º, do Regimento Geral da USP, e o respectivo programa que segue: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 xml:space="preserve">1. Teste de </w:t>
      </w:r>
      <w:proofErr w:type="spellStart"/>
      <w:r w:rsidRPr="0089311F">
        <w:rPr>
          <w:rFonts w:ascii="Verdana" w:hAnsi="Verdana" w:cs="Arial"/>
          <w:sz w:val="20"/>
          <w:szCs w:val="20"/>
        </w:rPr>
        <w:t>Impairment</w:t>
      </w:r>
      <w:proofErr w:type="spellEnd"/>
      <w:r w:rsidRPr="0089311F">
        <w:rPr>
          <w:rFonts w:ascii="Verdana" w:hAnsi="Verdana" w:cs="Arial"/>
          <w:sz w:val="20"/>
          <w:szCs w:val="20"/>
        </w:rPr>
        <w:t>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2. Apresentação das Demonstrações Financeiras;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3. Ativos Intangíveis e Imobilizado;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4. Provisões e Passivos Contingentes;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5. Demonstração de Resultado e Resultado Abrangente;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6. Consolidação de Balanços;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7. Estoques;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8. Análise das Demonstrações Financeiras;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9. Demonstração de Fluxos de Caixa e Demonstração do Valor Adicionado;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10. Patrimônio Líquido;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11. Estrutura de Capital e Valor de Empresas;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12. Instrumentos Financeiros e Contabilização.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Bibliografia: Livre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 xml:space="preserve">O concurso será regido pelo disposto no Estatuto, no 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Regimento Geral da Universidade de São Paulo e no Regimento da Faculdade de Economia, Administração e Contabilidade de Ribeirão Preto conforme Resolução 5897 de 23 de dezembro de 2010.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1. - Os pedidos de inscriçã</w:t>
      </w:r>
      <w:r>
        <w:rPr>
          <w:rFonts w:ascii="Verdana" w:hAnsi="Verdana" w:cs="Arial"/>
          <w:sz w:val="20"/>
          <w:szCs w:val="20"/>
        </w:rPr>
        <w:t>o deverão ser feitos, exclusiva</w:t>
      </w:r>
      <w:r w:rsidRPr="0089311F">
        <w:rPr>
          <w:rFonts w:ascii="Verdana" w:hAnsi="Verdana" w:cs="Arial"/>
          <w:sz w:val="20"/>
          <w:szCs w:val="20"/>
        </w:rPr>
        <w:t xml:space="preserve">mente, por meio do link </w:t>
      </w:r>
      <w:proofErr w:type="gramStart"/>
      <w:r w:rsidRPr="0089311F">
        <w:rPr>
          <w:rFonts w:ascii="Verdana" w:hAnsi="Verdana" w:cs="Arial"/>
          <w:sz w:val="20"/>
          <w:szCs w:val="20"/>
        </w:rPr>
        <w:t>http</w:t>
      </w:r>
      <w:r w:rsidR="00733D82">
        <w:rPr>
          <w:rFonts w:ascii="Verdana" w:hAnsi="Verdana" w:cs="Arial"/>
          <w:sz w:val="20"/>
          <w:szCs w:val="20"/>
        </w:rPr>
        <w:t>s</w:t>
      </w:r>
      <w:proofErr w:type="gramEnd"/>
      <w:r w:rsidR="00733D82">
        <w:rPr>
          <w:rFonts w:ascii="Verdana" w:hAnsi="Verdana" w:cs="Arial"/>
          <w:sz w:val="20"/>
          <w:szCs w:val="20"/>
        </w:rPr>
        <w:t>://uspdigital.usp.br/gr/admissa</w:t>
      </w:r>
      <w:r w:rsidRPr="0089311F">
        <w:rPr>
          <w:rFonts w:ascii="Verdana" w:hAnsi="Verdana" w:cs="Arial"/>
          <w:sz w:val="20"/>
          <w:szCs w:val="20"/>
        </w:rPr>
        <w:t xml:space="preserve">o, no período </w:t>
      </w:r>
      <w:r w:rsidRPr="0089311F">
        <w:rPr>
          <w:rFonts w:ascii="Verdana" w:hAnsi="Verdana" w:cs="Arial"/>
          <w:sz w:val="20"/>
          <w:szCs w:val="20"/>
        </w:rPr>
        <w:lastRenderedPageBreak/>
        <w:t>acima indicado, devendo o candidato apresentar</w:t>
      </w:r>
      <w:r>
        <w:rPr>
          <w:rFonts w:ascii="Verdana" w:hAnsi="Verdana" w:cs="Arial"/>
          <w:sz w:val="20"/>
          <w:szCs w:val="20"/>
        </w:rPr>
        <w:t xml:space="preserve"> </w:t>
      </w:r>
      <w:r w:rsidRPr="0089311F">
        <w:rPr>
          <w:rFonts w:ascii="Verdana" w:hAnsi="Verdana" w:cs="Arial"/>
          <w:sz w:val="20"/>
          <w:szCs w:val="20"/>
        </w:rPr>
        <w:t xml:space="preserve">requerimento dirigido ao Diretor da Faculdade de Economia, Administração e Contabilidade de Ribeirão Preto, Prof. Dr. Dante Pinheiro Martinelli, contendo dados pessoais e área de conhecimento (especialidade) do Departamento a que concorre, 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proofErr w:type="gramStart"/>
      <w:r w:rsidRPr="0089311F">
        <w:rPr>
          <w:rFonts w:ascii="Verdana" w:hAnsi="Verdana" w:cs="Arial"/>
          <w:sz w:val="20"/>
          <w:szCs w:val="20"/>
        </w:rPr>
        <w:t>anexando</w:t>
      </w:r>
      <w:proofErr w:type="gramEnd"/>
      <w:r w:rsidRPr="0089311F">
        <w:rPr>
          <w:rFonts w:ascii="Verdana" w:hAnsi="Verdana" w:cs="Arial"/>
          <w:sz w:val="20"/>
          <w:szCs w:val="20"/>
        </w:rPr>
        <w:t xml:space="preserve"> os seguintes documentos: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 xml:space="preserve">I – memorial circunstanciado e comprovação dos trabalhos publicados, das atividades realizadas pertinentes ao concurso e das demais informações que </w:t>
      </w:r>
      <w:r>
        <w:rPr>
          <w:rFonts w:ascii="Verdana" w:hAnsi="Verdana" w:cs="Arial"/>
          <w:sz w:val="20"/>
          <w:szCs w:val="20"/>
        </w:rPr>
        <w:t>permitam avaliação de seus méri</w:t>
      </w:r>
      <w:r w:rsidRPr="0089311F">
        <w:rPr>
          <w:rFonts w:ascii="Verdana" w:hAnsi="Verdana" w:cs="Arial"/>
          <w:sz w:val="20"/>
          <w:szCs w:val="20"/>
        </w:rPr>
        <w:t>tos, em formato digital.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II – prova de que é portador do título de Doutor outorgado pela USP, por ela reconhecido ou de validade nacional;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III – prova de quitação com o serviço militar para candidatos do sexo masculino;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IV – título de eleitor;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V – comprovante(s) de votação da última eleição, prova de pagamento da respectiva multa ou a devida justificativa.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Parágrafo primeiro: Elementos comprobatórios do memorial referido no inciso I, tais como maquetes, obras de arte ou outros materiais que não puderem ser</w:t>
      </w:r>
      <w:r>
        <w:rPr>
          <w:rFonts w:ascii="Verdana" w:hAnsi="Verdana" w:cs="Arial"/>
          <w:sz w:val="20"/>
          <w:szCs w:val="20"/>
        </w:rPr>
        <w:t xml:space="preserve"> digitalizados deverão ser apre</w:t>
      </w:r>
      <w:r w:rsidRPr="0089311F">
        <w:rPr>
          <w:rFonts w:ascii="Verdana" w:hAnsi="Verdana" w:cs="Arial"/>
          <w:sz w:val="20"/>
          <w:szCs w:val="20"/>
        </w:rPr>
        <w:t>sentados até o último dia útil que antecede o início do concurso.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Parágrafo segundo: Os docentes em exercício na USP serão dispensados das exigências referidas nos incisos III e IV, desde que as tenham cumprido por ocasião de seu contrato inicial.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Parágrafo terceiro: Os candi</w:t>
      </w:r>
      <w:r>
        <w:rPr>
          <w:rFonts w:ascii="Verdana" w:hAnsi="Verdana" w:cs="Arial"/>
          <w:sz w:val="20"/>
          <w:szCs w:val="20"/>
        </w:rPr>
        <w:t>datos estrangeiros serão dispen</w:t>
      </w:r>
      <w:r w:rsidRPr="0089311F">
        <w:rPr>
          <w:rFonts w:ascii="Verdana" w:hAnsi="Verdana" w:cs="Arial"/>
          <w:sz w:val="20"/>
          <w:szCs w:val="20"/>
        </w:rPr>
        <w:t>sados das exigências dos incisos III, IV e V, devendo comprovar que se encontram em situação regular no Brasil.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Parágrafo quarto: O candidato estrangeiro aprovado no concurso e indicado para o preenchimento do cargo só poderá tomar posse se apresentar visto temporário ou permanente que faculte o exercício de atividade remunerada no Brasil.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Parágrafo quinto: No ato da</w:t>
      </w:r>
      <w:r>
        <w:rPr>
          <w:rFonts w:ascii="Verdana" w:hAnsi="Verdana" w:cs="Arial"/>
          <w:sz w:val="20"/>
          <w:szCs w:val="20"/>
        </w:rPr>
        <w:t xml:space="preserve"> inscrição, os candidatos porta</w:t>
      </w:r>
      <w:r w:rsidRPr="0089311F">
        <w:rPr>
          <w:rFonts w:ascii="Verdana" w:hAnsi="Verdana" w:cs="Arial"/>
          <w:sz w:val="20"/>
          <w:szCs w:val="20"/>
        </w:rPr>
        <w:t>dores de necessidades especiais deverão apresentar solicitação para que se providenciem as condições necessárias para a realização das provas.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2. - As inscrições serão jul</w:t>
      </w:r>
      <w:r>
        <w:rPr>
          <w:rFonts w:ascii="Verdana" w:hAnsi="Verdana" w:cs="Arial"/>
          <w:sz w:val="20"/>
          <w:szCs w:val="20"/>
        </w:rPr>
        <w:t>gadas pela Congregação da Facul</w:t>
      </w:r>
      <w:r w:rsidRPr="0089311F">
        <w:rPr>
          <w:rFonts w:ascii="Verdana" w:hAnsi="Verdana" w:cs="Arial"/>
          <w:sz w:val="20"/>
          <w:szCs w:val="20"/>
        </w:rPr>
        <w:t>dade de Economia, Administração e Contabilidade de Ribeirão Preto, em seu aspecto formal, publicando-se a decisão em edital.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Parágrafo único – O concurso deverá realizar-se no prazo de trinta a cento e vinte dias, a contar da data da publicação no Diário Oficial do Estado da aprovação das inscrições, de acordo com o artigo 134, parágrafo único, do Regimento Geral da USP.</w:t>
      </w:r>
    </w:p>
    <w:p w:rsid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lastRenderedPageBreak/>
        <w:t>3. - As provas constarão de: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I – julgamento do memorial com prova pública de arguição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II – prova didática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III – prova escrita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Parágrafo primeiro - As provas terão pesos iguais.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Parágrafo segundo: A convocação dos inscritos para a realização das provas será publicada no Diário Oficial do Estado.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Parágrafo terceiro: Os candidatos que se apresentarem depois do horário estabelecido não poderão realizar as provas.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4. - O julgamento do memorial, expresso mediante nota global, incluindo arguição e avaliação, deverá refletir o mérito do candidato.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Parágrafo único – No julgamento do memorial, a comissão apreciará: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I – produção científica, literária, filosófica ou artística;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II – atividade didática universitária;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III – atividades relacionadas à prestação de serviços à comunidade;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IV – atividades profissionais ou outras, quando for o caso;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V - diplomas e outras dignidades universitárias.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5. - A prova didática será pública, com a duração mínima de quarenta e máxima de sessenta minutos, e versará sobre o programa da área de conhecimento acima mencionada, nos termos do artigo 137 do Regimento Geral da USP.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I – a comissão julgadora,</w:t>
      </w:r>
      <w:r>
        <w:rPr>
          <w:rFonts w:ascii="Verdana" w:hAnsi="Verdana" w:cs="Arial"/>
          <w:sz w:val="20"/>
          <w:szCs w:val="20"/>
        </w:rPr>
        <w:t xml:space="preserve"> com base no programa do concur</w:t>
      </w:r>
      <w:r w:rsidRPr="0089311F">
        <w:rPr>
          <w:rFonts w:ascii="Verdana" w:hAnsi="Verdana" w:cs="Arial"/>
          <w:sz w:val="20"/>
          <w:szCs w:val="20"/>
        </w:rPr>
        <w:t>so, organizará uma lista de dez pontos, da qual os candidatos tomarão conhecimento imediatamente antes do sorteio do ponto;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 xml:space="preserve">II - o candidato poderá propor a substituição de pontos, imediatamente após tomar conhecimento de seus enunciados, se </w:t>
      </w:r>
      <w:proofErr w:type="gramStart"/>
      <w:r w:rsidRPr="0089311F">
        <w:rPr>
          <w:rFonts w:ascii="Verdana" w:hAnsi="Verdana" w:cs="Arial"/>
          <w:sz w:val="20"/>
          <w:szCs w:val="20"/>
        </w:rPr>
        <w:t>entender</w:t>
      </w:r>
      <w:proofErr w:type="gramEnd"/>
      <w:r w:rsidRPr="0089311F">
        <w:rPr>
          <w:rFonts w:ascii="Verdana" w:hAnsi="Verdana" w:cs="Arial"/>
          <w:sz w:val="20"/>
          <w:szCs w:val="20"/>
        </w:rPr>
        <w:t xml:space="preserve"> que não pertencem ao programa do concurso, cabendo à comissão julgadora d</w:t>
      </w:r>
      <w:r>
        <w:rPr>
          <w:rFonts w:ascii="Verdana" w:hAnsi="Verdana" w:cs="Arial"/>
          <w:sz w:val="20"/>
          <w:szCs w:val="20"/>
        </w:rPr>
        <w:t>ecidir, de plano, sobre a proce</w:t>
      </w:r>
      <w:r w:rsidRPr="0089311F">
        <w:rPr>
          <w:rFonts w:ascii="Verdana" w:hAnsi="Verdana" w:cs="Arial"/>
          <w:sz w:val="20"/>
          <w:szCs w:val="20"/>
        </w:rPr>
        <w:t>dência da alegação;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III – o sorteio do ponto será feito vinte e quatro horas antes da realização da prova didática, sendo vedado ao candidato renunciar a esse prazo;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IV – o candidato poderá utilizar o material didático que julgar necessário;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 xml:space="preserve">V – se o número de candidatos o </w:t>
      </w:r>
      <w:proofErr w:type="gramStart"/>
      <w:r w:rsidRPr="0089311F">
        <w:rPr>
          <w:rFonts w:ascii="Verdana" w:hAnsi="Verdana" w:cs="Arial"/>
          <w:sz w:val="20"/>
          <w:szCs w:val="20"/>
        </w:rPr>
        <w:t>exigir</w:t>
      </w:r>
      <w:proofErr w:type="gramEnd"/>
      <w:r w:rsidRPr="0089311F">
        <w:rPr>
          <w:rFonts w:ascii="Verdana" w:hAnsi="Verdana" w:cs="Arial"/>
          <w:sz w:val="20"/>
          <w:szCs w:val="20"/>
        </w:rPr>
        <w:t>, eles serão divididos em grupos de, no máximo, três, observada a ordem de inscrição, para fins de sorteio e realização da prova.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 xml:space="preserve">6. - A prova escrita, que versará sobre assunto de ordem geral e doutrinária, será realizada de acordo </w:t>
      </w:r>
      <w:r w:rsidRPr="0089311F">
        <w:rPr>
          <w:rFonts w:ascii="Verdana" w:hAnsi="Verdana" w:cs="Arial"/>
          <w:sz w:val="20"/>
          <w:szCs w:val="20"/>
        </w:rPr>
        <w:lastRenderedPageBreak/>
        <w:t>com o disposto</w:t>
      </w:r>
      <w:r>
        <w:rPr>
          <w:rFonts w:ascii="Verdana" w:hAnsi="Verdana" w:cs="Arial"/>
          <w:sz w:val="20"/>
          <w:szCs w:val="20"/>
        </w:rPr>
        <w:t xml:space="preserve"> </w:t>
      </w:r>
      <w:r w:rsidRPr="0089311F">
        <w:rPr>
          <w:rFonts w:ascii="Verdana" w:hAnsi="Verdana" w:cs="Arial"/>
          <w:sz w:val="20"/>
          <w:szCs w:val="20"/>
        </w:rPr>
        <w:t>no art. 139, e seu parágrafo único, do Regimento Geral da USP.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 xml:space="preserve">I – a comissão julgadora organizará uma lista de dez 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proofErr w:type="gramStart"/>
      <w:r w:rsidRPr="0089311F">
        <w:rPr>
          <w:rFonts w:ascii="Verdana" w:hAnsi="Verdana" w:cs="Arial"/>
          <w:sz w:val="20"/>
          <w:szCs w:val="20"/>
        </w:rPr>
        <w:t>pontos</w:t>
      </w:r>
      <w:proofErr w:type="gramEnd"/>
      <w:r w:rsidRPr="0089311F">
        <w:rPr>
          <w:rFonts w:ascii="Verdana" w:hAnsi="Verdana" w:cs="Arial"/>
          <w:sz w:val="20"/>
          <w:szCs w:val="20"/>
        </w:rPr>
        <w:t>, com base no programa</w:t>
      </w:r>
      <w:r>
        <w:rPr>
          <w:rFonts w:ascii="Verdana" w:hAnsi="Verdana" w:cs="Arial"/>
          <w:sz w:val="20"/>
          <w:szCs w:val="20"/>
        </w:rPr>
        <w:t xml:space="preserve"> do concurso, e dela dará conhe</w:t>
      </w:r>
      <w:r w:rsidRPr="0089311F">
        <w:rPr>
          <w:rFonts w:ascii="Verdana" w:hAnsi="Verdana" w:cs="Arial"/>
          <w:sz w:val="20"/>
          <w:szCs w:val="20"/>
        </w:rPr>
        <w:t>cimento aos candidatos vinte e quatro horas antes do sorteio do ponto, sendo vedado ao candidato renunciar a esse prazo;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 xml:space="preserve">II - o candidato poderá propor a substituição de pontos, imediatamente após tomar conhecimento de seus enunciados, se </w:t>
      </w:r>
      <w:proofErr w:type="gramStart"/>
      <w:r w:rsidRPr="0089311F">
        <w:rPr>
          <w:rFonts w:ascii="Verdana" w:hAnsi="Verdana" w:cs="Arial"/>
          <w:sz w:val="20"/>
          <w:szCs w:val="20"/>
        </w:rPr>
        <w:t>entender</w:t>
      </w:r>
      <w:proofErr w:type="gramEnd"/>
      <w:r w:rsidRPr="0089311F">
        <w:rPr>
          <w:rFonts w:ascii="Verdana" w:hAnsi="Verdana" w:cs="Arial"/>
          <w:sz w:val="20"/>
          <w:szCs w:val="20"/>
        </w:rPr>
        <w:t xml:space="preserve"> que não pertencem ao programa do concurso, cabendo à comissão julgadora decidir, de p</w:t>
      </w:r>
      <w:r>
        <w:rPr>
          <w:rFonts w:ascii="Verdana" w:hAnsi="Verdana" w:cs="Arial"/>
          <w:sz w:val="20"/>
          <w:szCs w:val="20"/>
        </w:rPr>
        <w:t>lano, sobre a proce</w:t>
      </w:r>
      <w:r w:rsidRPr="0089311F">
        <w:rPr>
          <w:rFonts w:ascii="Verdana" w:hAnsi="Verdana" w:cs="Arial"/>
          <w:sz w:val="20"/>
          <w:szCs w:val="20"/>
        </w:rPr>
        <w:t>dência da alegação;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III - sorteado o ponto, inicia-se o prazo improrrogável de cinco horas de duração da prova;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IV – durante sessenta mi</w:t>
      </w:r>
      <w:r>
        <w:rPr>
          <w:rFonts w:ascii="Verdana" w:hAnsi="Verdana" w:cs="Arial"/>
          <w:sz w:val="20"/>
          <w:szCs w:val="20"/>
        </w:rPr>
        <w:t>nutos, após o sorteio, será per</w:t>
      </w:r>
      <w:r w:rsidRPr="0089311F">
        <w:rPr>
          <w:rFonts w:ascii="Verdana" w:hAnsi="Verdana" w:cs="Arial"/>
          <w:sz w:val="20"/>
          <w:szCs w:val="20"/>
        </w:rPr>
        <w:t xml:space="preserve">mitida </w:t>
      </w:r>
      <w:proofErr w:type="gramStart"/>
      <w:r w:rsidRPr="0089311F">
        <w:rPr>
          <w:rFonts w:ascii="Verdana" w:hAnsi="Verdana" w:cs="Arial"/>
          <w:sz w:val="20"/>
          <w:szCs w:val="20"/>
        </w:rPr>
        <w:t>a consulta a livros, periódicos</w:t>
      </w:r>
      <w:proofErr w:type="gramEnd"/>
      <w:r w:rsidRPr="0089311F">
        <w:rPr>
          <w:rFonts w:ascii="Verdana" w:hAnsi="Verdana" w:cs="Arial"/>
          <w:sz w:val="20"/>
          <w:szCs w:val="20"/>
        </w:rPr>
        <w:t xml:space="preserve"> e outros documentos bibliográficos;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V – as anotações efetuadas durante o período de consulta poderão ser utilizadas no decorrer da prova, devendo ser feitas em papel rubricado pela comissão e anexadas ao texto final;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VI – a prova, que será lida em sessão pública pelo candid</w:t>
      </w:r>
      <w:r>
        <w:rPr>
          <w:rFonts w:ascii="Verdana" w:hAnsi="Verdana" w:cs="Arial"/>
          <w:sz w:val="20"/>
          <w:szCs w:val="20"/>
        </w:rPr>
        <w:t>a</w:t>
      </w:r>
      <w:r w:rsidRPr="0089311F">
        <w:rPr>
          <w:rFonts w:ascii="Verdana" w:hAnsi="Verdana" w:cs="Arial"/>
          <w:sz w:val="20"/>
          <w:szCs w:val="20"/>
        </w:rPr>
        <w:t>to, deverá ser reproduzida em cópias que serão entregues aos membros da comissão julgadora ao se abrir a sessão;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VII – cada prova será avali</w:t>
      </w:r>
      <w:r>
        <w:rPr>
          <w:rFonts w:ascii="Verdana" w:hAnsi="Verdana" w:cs="Arial"/>
          <w:sz w:val="20"/>
          <w:szCs w:val="20"/>
        </w:rPr>
        <w:t>ada, individualmente, pelos mem</w:t>
      </w:r>
      <w:r w:rsidRPr="0089311F">
        <w:rPr>
          <w:rFonts w:ascii="Verdana" w:hAnsi="Verdana" w:cs="Arial"/>
          <w:sz w:val="20"/>
          <w:szCs w:val="20"/>
        </w:rPr>
        <w:t>bros da comissão julgadora.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 xml:space="preserve">7. - Ao término da apreciação das provas, cada candidato terá de cada examinador uma </w:t>
      </w:r>
      <w:r>
        <w:rPr>
          <w:rFonts w:ascii="Verdana" w:hAnsi="Verdana" w:cs="Arial"/>
          <w:sz w:val="20"/>
          <w:szCs w:val="20"/>
        </w:rPr>
        <w:t>nota final que será a média pon</w:t>
      </w:r>
      <w:r w:rsidRPr="0089311F">
        <w:rPr>
          <w:rFonts w:ascii="Verdana" w:hAnsi="Verdana" w:cs="Arial"/>
          <w:sz w:val="20"/>
          <w:szCs w:val="20"/>
        </w:rPr>
        <w:t>derada das notas por ele conferidas.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8. - As notas das provas poderão variar de zero a dez, com aproximação até a primeira casa decimal.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9. - O resultado do concurso será proclamado pela comissão julgadora imediatamente após seu término, em sessão pública.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10. - Serão considerados habilitados os candidatos que obtiverem, da maioria dos examinadores, nota final mínima sete.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11. - A indicação dos candid</w:t>
      </w:r>
      <w:r>
        <w:rPr>
          <w:rFonts w:ascii="Verdana" w:hAnsi="Verdana" w:cs="Arial"/>
          <w:sz w:val="20"/>
          <w:szCs w:val="20"/>
        </w:rPr>
        <w:t xml:space="preserve">atos será feita por examinador, </w:t>
      </w:r>
      <w:r w:rsidRPr="0089311F">
        <w:rPr>
          <w:rFonts w:ascii="Verdana" w:hAnsi="Verdana" w:cs="Arial"/>
          <w:sz w:val="20"/>
          <w:szCs w:val="20"/>
        </w:rPr>
        <w:t>segundo as notas por ele conferidas;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12. - Será proposto para nomeação o candidato que obtiver o maior número de indicações da comissão julgadora.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13. - A posse do candidato i</w:t>
      </w:r>
      <w:r>
        <w:rPr>
          <w:rFonts w:ascii="Verdana" w:hAnsi="Verdana" w:cs="Arial"/>
          <w:sz w:val="20"/>
          <w:szCs w:val="20"/>
        </w:rPr>
        <w:t>ndicado ficará sujeita à aprova</w:t>
      </w:r>
      <w:r w:rsidRPr="0089311F">
        <w:rPr>
          <w:rFonts w:ascii="Verdana" w:hAnsi="Verdana" w:cs="Arial"/>
          <w:sz w:val="20"/>
          <w:szCs w:val="20"/>
        </w:rPr>
        <w:t>ção em exame médico realizado pelo Departamento de Perícias Médicas do Estado – DPME, nos termos do Artigo 47, VI da Lei nº 10.261/68.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lastRenderedPageBreak/>
        <w:t xml:space="preserve">14. - A nomeação do docente aprovado no concurso, assim como as demais providências decorrentes, </w:t>
      </w:r>
      <w:proofErr w:type="gramStart"/>
      <w:r w:rsidRPr="0089311F">
        <w:rPr>
          <w:rFonts w:ascii="Verdana" w:hAnsi="Verdana" w:cs="Arial"/>
          <w:sz w:val="20"/>
          <w:szCs w:val="20"/>
        </w:rPr>
        <w:t>serão regidas</w:t>
      </w:r>
      <w:proofErr w:type="gramEnd"/>
      <w:r w:rsidRPr="0089311F">
        <w:rPr>
          <w:rFonts w:ascii="Verdana" w:hAnsi="Verdana" w:cs="Arial"/>
          <w:sz w:val="20"/>
          <w:szCs w:val="20"/>
        </w:rPr>
        <w:t xml:space="preserve"> pelos termos da Resolução 7271 de 2016.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15. - O docente em RD</w:t>
      </w:r>
      <w:r>
        <w:rPr>
          <w:rFonts w:ascii="Verdana" w:hAnsi="Verdana" w:cs="Arial"/>
          <w:sz w:val="20"/>
          <w:szCs w:val="20"/>
        </w:rPr>
        <w:t>IDP deverá manter vínculo empre</w:t>
      </w:r>
      <w:r w:rsidRPr="0089311F">
        <w:rPr>
          <w:rFonts w:ascii="Verdana" w:hAnsi="Verdana" w:cs="Arial"/>
          <w:sz w:val="20"/>
          <w:szCs w:val="20"/>
        </w:rPr>
        <w:t xml:space="preserve">gatício exclusivo com a USP, nos termos do artigo 197 do 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Regimento Geral da USP.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16. - O concurso terá validade imediata e será proposto para nomeação somente o candidato indicado para o cargo posto em concurso.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17. - O candidato será convocado para posse pelo Diário Oficial do Estado.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>18. - Maiores informações bem como as normas pertinentes ao concurso encontram-se à disposição dos interessados na Seção de Apoio Acadêmico</w:t>
      </w:r>
      <w:r>
        <w:rPr>
          <w:rFonts w:ascii="Verdana" w:hAnsi="Verdana" w:cs="Arial"/>
          <w:sz w:val="20"/>
          <w:szCs w:val="20"/>
        </w:rPr>
        <w:t xml:space="preserve"> da Faculdade de Economia, Admi</w:t>
      </w:r>
      <w:r w:rsidRPr="0089311F">
        <w:rPr>
          <w:rFonts w:ascii="Verdana" w:hAnsi="Verdana" w:cs="Arial"/>
          <w:sz w:val="20"/>
          <w:szCs w:val="20"/>
        </w:rPr>
        <w:t xml:space="preserve">nistração e Contabilidade de Ribeirão Preto da Universidade de </w:t>
      </w:r>
    </w:p>
    <w:p w:rsidR="0089311F" w:rsidRPr="0089311F" w:rsidRDefault="0089311F" w:rsidP="0089311F">
      <w:pPr>
        <w:jc w:val="both"/>
        <w:rPr>
          <w:rFonts w:ascii="Verdana" w:hAnsi="Verdana" w:cs="Arial"/>
          <w:sz w:val="20"/>
          <w:szCs w:val="20"/>
        </w:rPr>
      </w:pPr>
      <w:r w:rsidRPr="0089311F">
        <w:rPr>
          <w:rFonts w:ascii="Verdana" w:hAnsi="Verdana" w:cs="Arial"/>
          <w:sz w:val="20"/>
          <w:szCs w:val="20"/>
        </w:rPr>
        <w:t xml:space="preserve">São Paulo, situada à Avenida Bandeirantes, 3900, Prédio FEA-RP, Bloco B2, sala 40, em Ribeirão Preto, pelo telefone (16) 3315-4331 ou por e-mail: </w:t>
      </w:r>
      <w:proofErr w:type="gramStart"/>
      <w:r w:rsidRPr="0089311F">
        <w:rPr>
          <w:rFonts w:ascii="Verdana" w:hAnsi="Verdana" w:cs="Arial"/>
          <w:sz w:val="20"/>
          <w:szCs w:val="20"/>
        </w:rPr>
        <w:t>atac@fearp.usp.br .</w:t>
      </w:r>
      <w:proofErr w:type="gramEnd"/>
    </w:p>
    <w:p w:rsidR="00C315D3" w:rsidRPr="0089311F" w:rsidRDefault="00C315D3" w:rsidP="0089311F">
      <w:pPr>
        <w:jc w:val="both"/>
        <w:rPr>
          <w:rFonts w:ascii="Verdana" w:hAnsi="Verdana"/>
          <w:sz w:val="20"/>
          <w:szCs w:val="20"/>
        </w:rPr>
      </w:pPr>
    </w:p>
    <w:sectPr w:rsidR="00C315D3" w:rsidRPr="0089311F" w:rsidSect="00420F5F">
      <w:headerReference w:type="default" r:id="rId8"/>
      <w:footerReference w:type="default" r:id="rId9"/>
      <w:pgSz w:w="11907" w:h="16840" w:code="9"/>
      <w:pgMar w:top="1134" w:right="425" w:bottom="851" w:left="567" w:header="426" w:footer="408" w:gutter="0"/>
      <w:cols w:num="2" w:space="283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910" w:rsidRDefault="00613910">
      <w:r>
        <w:separator/>
      </w:r>
    </w:p>
  </w:endnote>
  <w:endnote w:type="continuationSeparator" w:id="0">
    <w:p w:rsidR="00613910" w:rsidRDefault="00613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B1" w:rsidRPr="002342B5" w:rsidRDefault="00741CB1" w:rsidP="002342B5">
    <w:pPr>
      <w:pStyle w:val="Ttulo6"/>
      <w:pBdr>
        <w:bottom w:val="single" w:sz="4" w:space="1" w:color="auto"/>
      </w:pBdr>
      <w:ind w:right="15"/>
      <w:rPr>
        <w:b w:val="0"/>
        <w:bCs w:val="0"/>
        <w:sz w:val="2"/>
        <w:szCs w:val="16"/>
      </w:rPr>
    </w:pPr>
    <w:r>
      <w:rPr>
        <w:szCs w:val="16"/>
      </w:rPr>
      <w:t xml:space="preserve">   </w:t>
    </w:r>
    <w:r>
      <w:rPr>
        <w:szCs w:val="16"/>
      </w:rPr>
      <w:tab/>
    </w:r>
  </w:p>
  <w:p w:rsidR="00741CB1" w:rsidRDefault="00741CB1" w:rsidP="00CC1E27">
    <w:pPr>
      <w:tabs>
        <w:tab w:val="center" w:pos="4536"/>
        <w:tab w:val="right" w:pos="10205"/>
      </w:tabs>
      <w:rPr>
        <w:rFonts w:ascii="Verdana" w:hAnsi="Verdana"/>
        <w:sz w:val="16"/>
      </w:rPr>
    </w:pPr>
    <w:r w:rsidRPr="002342B5">
      <w:rPr>
        <w:rFonts w:ascii="Verdana" w:hAnsi="Verdana" w:cs="Arial"/>
        <w:sz w:val="16"/>
        <w:szCs w:val="20"/>
      </w:rPr>
      <w:t xml:space="preserve"> </w:t>
    </w:r>
    <w:r w:rsidR="00DD331D">
      <w:rPr>
        <w:rFonts w:ascii="Verdana" w:hAnsi="Verdana" w:cs="Arial"/>
        <w:sz w:val="16"/>
        <w:szCs w:val="20"/>
      </w:rPr>
      <w:t>221</w:t>
    </w:r>
    <w:r>
      <w:rPr>
        <w:rFonts w:ascii="Verdana" w:hAnsi="Verdana" w:cs="Arial"/>
        <w:sz w:val="16"/>
        <w:szCs w:val="20"/>
      </w:rPr>
      <w:t xml:space="preserve"> </w:t>
    </w:r>
    <w:r w:rsidRPr="002342B5">
      <w:rPr>
        <w:rFonts w:ascii="Verdana" w:hAnsi="Verdana" w:cs="Arial"/>
        <w:sz w:val="16"/>
        <w:szCs w:val="20"/>
      </w:rPr>
      <w:t>– São Paulo, 12</w:t>
    </w:r>
    <w:r w:rsidR="00EA619A">
      <w:rPr>
        <w:rFonts w:ascii="Verdana" w:hAnsi="Verdana" w:cs="Arial"/>
        <w:sz w:val="16"/>
        <w:szCs w:val="20"/>
      </w:rPr>
      <w:t>7</w:t>
    </w:r>
    <w:r w:rsidRPr="002342B5">
      <w:rPr>
        <w:rFonts w:ascii="Verdana" w:hAnsi="Verdana" w:cs="Arial"/>
        <w:sz w:val="16"/>
        <w:szCs w:val="20"/>
      </w:rPr>
      <w:t xml:space="preserve"> (</w:t>
    </w:r>
    <w:r w:rsidR="00F068D4">
      <w:rPr>
        <w:rFonts w:ascii="Verdana" w:hAnsi="Verdana" w:cs="Arial"/>
        <w:sz w:val="16"/>
        <w:szCs w:val="20"/>
      </w:rPr>
      <w:t>78</w:t>
    </w:r>
    <w:proofErr w:type="gramStart"/>
    <w:r w:rsidRPr="002342B5">
      <w:rPr>
        <w:rFonts w:ascii="Verdana" w:hAnsi="Verdana" w:cs="Arial"/>
        <w:sz w:val="16"/>
        <w:szCs w:val="20"/>
      </w:rPr>
      <w:t>)</w:t>
    </w:r>
    <w:proofErr w:type="gramEnd"/>
    <w:r>
      <w:rPr>
        <w:rFonts w:ascii="Verdana" w:hAnsi="Verdana" w:cs="Arial"/>
        <w:sz w:val="16"/>
        <w:szCs w:val="20"/>
      </w:rPr>
      <w:tab/>
      <w:t xml:space="preserve">       </w:t>
    </w:r>
    <w:r w:rsidRPr="002342B5">
      <w:rPr>
        <w:rFonts w:ascii="Verdana" w:hAnsi="Verdana" w:cs="Arial"/>
        <w:b/>
        <w:sz w:val="16"/>
        <w:szCs w:val="20"/>
      </w:rPr>
      <w:t xml:space="preserve">Diário </w:t>
    </w:r>
    <w:proofErr w:type="spellStart"/>
    <w:r w:rsidRPr="002342B5">
      <w:rPr>
        <w:rFonts w:ascii="Verdana" w:hAnsi="Verdana" w:cs="Arial"/>
        <w:b/>
        <w:sz w:val="16"/>
        <w:szCs w:val="20"/>
      </w:rPr>
      <w:t>Oﬁcial</w:t>
    </w:r>
    <w:proofErr w:type="spellEnd"/>
    <w:r w:rsidRPr="002342B5">
      <w:rPr>
        <w:rFonts w:ascii="Verdana" w:hAnsi="Verdana" w:cs="Arial"/>
        <w:b/>
        <w:sz w:val="16"/>
        <w:szCs w:val="20"/>
      </w:rPr>
      <w:t xml:space="preserve"> </w:t>
    </w:r>
    <w:r w:rsidRPr="002342B5">
      <w:rPr>
        <w:rFonts w:ascii="Verdana" w:hAnsi="Verdana" w:cs="Arial"/>
        <w:sz w:val="16"/>
        <w:szCs w:val="20"/>
      </w:rPr>
      <w:t>Poder Executivo - Seção I</w:t>
    </w:r>
    <w:r w:rsidRPr="002342B5">
      <w:rPr>
        <w:rFonts w:ascii="Verdana" w:hAnsi="Verdana" w:cs="Arial"/>
        <w:sz w:val="16"/>
        <w:szCs w:val="20"/>
      </w:rPr>
      <w:tab/>
    </w:r>
    <w:r w:rsidR="00F068D4">
      <w:rPr>
        <w:rFonts w:ascii="Verdana" w:hAnsi="Verdana" w:cs="Arial"/>
        <w:sz w:val="16"/>
        <w:szCs w:val="20"/>
      </w:rPr>
      <w:t>quinta</w:t>
    </w:r>
    <w:r w:rsidR="00617EFE">
      <w:rPr>
        <w:rFonts w:ascii="Verdana" w:hAnsi="Verdana" w:cs="Arial"/>
        <w:sz w:val="16"/>
        <w:szCs w:val="20"/>
      </w:rPr>
      <w:t>-feira</w:t>
    </w:r>
    <w:r w:rsidR="00274499">
      <w:rPr>
        <w:rFonts w:ascii="Verdana" w:hAnsi="Verdana" w:cs="Arial"/>
        <w:sz w:val="16"/>
        <w:szCs w:val="20"/>
      </w:rPr>
      <w:t xml:space="preserve">, </w:t>
    </w:r>
    <w:r w:rsidR="00F068D4">
      <w:rPr>
        <w:rFonts w:ascii="Verdana" w:hAnsi="Verdana" w:cs="Arial"/>
        <w:sz w:val="16"/>
        <w:szCs w:val="20"/>
      </w:rPr>
      <w:t>27</w:t>
    </w:r>
    <w:r w:rsidR="005E3CAB">
      <w:rPr>
        <w:rFonts w:ascii="Verdana" w:hAnsi="Verdana" w:cs="Arial"/>
        <w:sz w:val="16"/>
        <w:szCs w:val="20"/>
      </w:rPr>
      <w:t xml:space="preserve"> </w:t>
    </w:r>
    <w:r w:rsidR="00617EFE">
      <w:rPr>
        <w:rFonts w:ascii="Verdana" w:hAnsi="Verdana" w:cs="Arial"/>
        <w:sz w:val="16"/>
        <w:szCs w:val="20"/>
      </w:rPr>
      <w:t xml:space="preserve">de </w:t>
    </w:r>
    <w:r w:rsidR="009C3B91">
      <w:rPr>
        <w:rFonts w:ascii="Verdana" w:hAnsi="Verdana" w:cs="Arial"/>
        <w:sz w:val="16"/>
        <w:szCs w:val="20"/>
      </w:rPr>
      <w:t>abril</w:t>
    </w:r>
    <w:r w:rsidR="004F49D8">
      <w:rPr>
        <w:rFonts w:ascii="Verdana" w:hAnsi="Verdana" w:cs="Arial"/>
        <w:sz w:val="16"/>
        <w:szCs w:val="20"/>
      </w:rPr>
      <w:t xml:space="preserve"> de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910" w:rsidRDefault="00613910">
      <w:r>
        <w:separator/>
      </w:r>
    </w:p>
  </w:footnote>
  <w:footnote w:type="continuationSeparator" w:id="0">
    <w:p w:rsidR="00613910" w:rsidRDefault="00613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B1" w:rsidRDefault="00525E8B" w:rsidP="002342B5">
    <w:pPr>
      <w:pStyle w:val="Cabealho"/>
      <w:tabs>
        <w:tab w:val="clear" w:pos="4419"/>
        <w:tab w:val="clear" w:pos="8838"/>
      </w:tabs>
      <w:jc w:val="center"/>
    </w:pPr>
    <w:r>
      <w:rPr>
        <w:noProof/>
      </w:rPr>
      <w:drawing>
        <wp:inline distT="0" distB="0" distL="0" distR="0">
          <wp:extent cx="600075" cy="6858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50" w:type="dxa"/>
      <w:jc w:val="center"/>
      <w:tblCellMar>
        <w:left w:w="70" w:type="dxa"/>
        <w:right w:w="70" w:type="dxa"/>
      </w:tblCellMar>
      <w:tblLook w:val="0000"/>
    </w:tblPr>
    <w:tblGrid>
      <w:gridCol w:w="7270"/>
      <w:gridCol w:w="2880"/>
    </w:tblGrid>
    <w:tr w:rsidR="00741CB1" w:rsidTr="002342B5">
      <w:trPr>
        <w:jc w:val="center"/>
      </w:trPr>
      <w:tc>
        <w:tcPr>
          <w:tcW w:w="7270" w:type="dxa"/>
          <w:tcBorders>
            <w:right w:val="single" w:sz="4" w:space="0" w:color="auto"/>
          </w:tcBorders>
        </w:tcPr>
        <w:p w:rsidR="00741CB1" w:rsidRDefault="00741CB1">
          <w:pPr>
            <w:pStyle w:val="Ttulo1"/>
            <w:rPr>
              <w:rFonts w:ascii="Verdana" w:hAnsi="Verdana"/>
              <w:b/>
              <w:bCs/>
              <w:sz w:val="56"/>
            </w:rPr>
          </w:pPr>
          <w:r>
            <w:tab/>
          </w:r>
          <w:r>
            <w:tab/>
          </w:r>
          <w:r>
            <w:rPr>
              <w:rFonts w:ascii="Verdana" w:hAnsi="Verdana"/>
              <w:b/>
              <w:bCs/>
              <w:sz w:val="56"/>
            </w:rPr>
            <w:t>Diário Oficial</w:t>
          </w:r>
        </w:p>
        <w:p w:rsidR="00741CB1" w:rsidRPr="00F22931" w:rsidRDefault="00741CB1" w:rsidP="00F22931">
          <w:pPr>
            <w:pStyle w:val="Ttulo2"/>
            <w:rPr>
              <w:rFonts w:ascii="Verdana" w:hAnsi="Verdana"/>
              <w:b/>
              <w:bCs/>
              <w:sz w:val="24"/>
            </w:rPr>
          </w:pPr>
          <w:r>
            <w:rPr>
              <w:rFonts w:ascii="Verdana" w:hAnsi="Verdana"/>
              <w:b/>
              <w:bCs/>
              <w:sz w:val="24"/>
            </w:rPr>
            <w:t>Estado de São Paulo</w:t>
          </w:r>
        </w:p>
      </w:tc>
      <w:tc>
        <w:tcPr>
          <w:tcW w:w="2880" w:type="dxa"/>
          <w:tcBorders>
            <w:left w:val="single" w:sz="4" w:space="0" w:color="auto"/>
          </w:tcBorders>
        </w:tcPr>
        <w:p w:rsidR="00741CB1" w:rsidRPr="002342B5" w:rsidRDefault="00741CB1" w:rsidP="002342B5">
          <w:pPr>
            <w:pStyle w:val="Ttulo4"/>
            <w:rPr>
              <w:rFonts w:ascii="Verdana" w:hAnsi="Verdana"/>
              <w:sz w:val="8"/>
            </w:rPr>
          </w:pPr>
        </w:p>
        <w:p w:rsidR="00741CB1" w:rsidRDefault="00741CB1" w:rsidP="002342B5">
          <w:pPr>
            <w:pStyle w:val="Ttulo4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PODER</w:t>
          </w:r>
        </w:p>
        <w:p w:rsidR="00741CB1" w:rsidRDefault="00741CB1" w:rsidP="002342B5">
          <w:pPr>
            <w:pStyle w:val="Ttulo5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Executivo</w:t>
          </w:r>
        </w:p>
        <w:p w:rsidR="00741CB1" w:rsidRPr="002342B5" w:rsidRDefault="00741CB1" w:rsidP="002342B5">
          <w:pPr>
            <w:rPr>
              <w:sz w:val="10"/>
            </w:rPr>
          </w:pPr>
        </w:p>
        <w:p w:rsidR="00741CB1" w:rsidRDefault="00741CB1" w:rsidP="002342B5">
          <w:pPr>
            <w:autoSpaceDE w:val="0"/>
            <w:autoSpaceDN w:val="0"/>
            <w:adjustRightInd w:val="0"/>
            <w:rPr>
              <w:rFonts w:ascii="Verdana" w:hAnsi="Verdana"/>
              <w:sz w:val="20"/>
            </w:rPr>
          </w:pPr>
          <w:r w:rsidRPr="002342B5">
            <w:rPr>
              <w:rFonts w:ascii="Verdana" w:hAnsi="Verdana"/>
              <w:sz w:val="18"/>
            </w:rPr>
            <w:t>SEÇÃO I</w:t>
          </w:r>
        </w:p>
      </w:tc>
    </w:tr>
  </w:tbl>
  <w:p w:rsidR="00741CB1" w:rsidRPr="002342B5" w:rsidRDefault="00741CB1">
    <w:pPr>
      <w:autoSpaceDE w:val="0"/>
      <w:autoSpaceDN w:val="0"/>
      <w:adjustRightInd w:val="0"/>
      <w:rPr>
        <w:rFonts w:ascii="Verdana" w:hAnsi="Verdana"/>
        <w:sz w:val="12"/>
        <w:szCs w:val="20"/>
      </w:rPr>
    </w:pPr>
  </w:p>
  <w:p w:rsidR="00741CB1" w:rsidRDefault="00741CB1" w:rsidP="002342B5">
    <w:pPr>
      <w:tabs>
        <w:tab w:val="right" w:pos="10205"/>
      </w:tabs>
      <w:autoSpaceDE w:val="0"/>
      <w:autoSpaceDN w:val="0"/>
      <w:adjustRightInd w:val="0"/>
      <w:ind w:right="-1"/>
      <w:rPr>
        <w:rFonts w:ascii="Verdana" w:hAnsi="Verdana"/>
        <w:sz w:val="16"/>
        <w:szCs w:val="20"/>
      </w:rPr>
    </w:pPr>
    <w:r>
      <w:rPr>
        <w:rFonts w:ascii="Verdana" w:hAnsi="Verdana"/>
        <w:sz w:val="16"/>
        <w:szCs w:val="20"/>
      </w:rPr>
      <w:t>Palácio dos Bandeirantes Av. Morumbi 4.500 Morumbi</w:t>
    </w:r>
    <w:proofErr w:type="gramStart"/>
    <w:r>
      <w:rPr>
        <w:rFonts w:ascii="Verdana" w:hAnsi="Verdana"/>
        <w:sz w:val="16"/>
        <w:szCs w:val="20"/>
      </w:rPr>
      <w:t xml:space="preserve">  </w:t>
    </w:r>
    <w:proofErr w:type="gramEnd"/>
    <w:r>
      <w:rPr>
        <w:rFonts w:ascii="Verdana" w:hAnsi="Verdana"/>
        <w:sz w:val="16"/>
        <w:szCs w:val="20"/>
      </w:rPr>
      <w:t xml:space="preserve">São Paulo  CEP 05650-000 </w:t>
    </w:r>
    <w:r>
      <w:rPr>
        <w:rFonts w:ascii="Verdana" w:hAnsi="Verdana"/>
        <w:sz w:val="16"/>
        <w:szCs w:val="20"/>
      </w:rPr>
      <w:tab/>
    </w:r>
    <w:proofErr w:type="spellStart"/>
    <w:r>
      <w:rPr>
        <w:rFonts w:ascii="Verdana" w:hAnsi="Verdana"/>
        <w:sz w:val="16"/>
        <w:szCs w:val="20"/>
      </w:rPr>
      <w:t>Tel</w:t>
    </w:r>
    <w:proofErr w:type="spellEnd"/>
    <w:r>
      <w:rPr>
        <w:rFonts w:ascii="Verdana" w:hAnsi="Verdana"/>
        <w:sz w:val="16"/>
        <w:szCs w:val="20"/>
      </w:rPr>
      <w:t>: 2193-8000</w:t>
    </w:r>
  </w:p>
  <w:p w:rsidR="00741CB1" w:rsidRPr="00E4039D" w:rsidRDefault="00741CB1" w:rsidP="002342B5">
    <w:pPr>
      <w:pStyle w:val="Ttulo6"/>
      <w:pBdr>
        <w:bottom w:val="single" w:sz="4" w:space="1" w:color="auto"/>
      </w:pBdr>
      <w:tabs>
        <w:tab w:val="right" w:pos="10206"/>
      </w:tabs>
      <w:ind w:right="15"/>
      <w:rPr>
        <w:b w:val="0"/>
        <w:bCs w:val="0"/>
        <w:szCs w:val="16"/>
      </w:rPr>
    </w:pPr>
    <w:r w:rsidRPr="00E4039D">
      <w:rPr>
        <w:szCs w:val="16"/>
      </w:rPr>
      <w:t>Volume 1</w:t>
    </w:r>
    <w:r w:rsidR="00DD704E">
      <w:rPr>
        <w:szCs w:val="16"/>
      </w:rPr>
      <w:t>2</w:t>
    </w:r>
    <w:r w:rsidR="00EA619A">
      <w:rPr>
        <w:szCs w:val="16"/>
      </w:rPr>
      <w:t>7</w:t>
    </w:r>
    <w:r w:rsidRPr="00E4039D">
      <w:rPr>
        <w:szCs w:val="16"/>
      </w:rPr>
      <w:t xml:space="preserve"> • Número </w:t>
    </w:r>
    <w:r w:rsidR="00F068D4">
      <w:rPr>
        <w:szCs w:val="16"/>
      </w:rPr>
      <w:t>78</w:t>
    </w:r>
    <w:r w:rsidRPr="00E4039D">
      <w:rPr>
        <w:szCs w:val="16"/>
      </w:rPr>
      <w:t xml:space="preserve"> • São Paulo</w:t>
    </w:r>
    <w:r w:rsidR="00223423">
      <w:rPr>
        <w:szCs w:val="16"/>
      </w:rPr>
      <w:t xml:space="preserve">, </w:t>
    </w:r>
    <w:r w:rsidR="00F068D4">
      <w:rPr>
        <w:szCs w:val="16"/>
      </w:rPr>
      <w:t>quinta</w:t>
    </w:r>
    <w:r w:rsidR="00617EFE">
      <w:rPr>
        <w:szCs w:val="16"/>
      </w:rPr>
      <w:t>-feira</w:t>
    </w:r>
    <w:r w:rsidRPr="00FA7D52">
      <w:rPr>
        <w:szCs w:val="16"/>
      </w:rPr>
      <w:t xml:space="preserve">, </w:t>
    </w:r>
    <w:r w:rsidR="00F068D4">
      <w:rPr>
        <w:szCs w:val="16"/>
      </w:rPr>
      <w:t>27</w:t>
    </w:r>
    <w:r w:rsidR="00617EFE">
      <w:rPr>
        <w:szCs w:val="16"/>
      </w:rPr>
      <w:t xml:space="preserve"> de </w:t>
    </w:r>
    <w:r w:rsidR="009C3B91">
      <w:rPr>
        <w:szCs w:val="16"/>
      </w:rPr>
      <w:t>abril</w:t>
    </w:r>
    <w:r w:rsidR="00135A11">
      <w:rPr>
        <w:szCs w:val="16"/>
      </w:rPr>
      <w:t xml:space="preserve"> </w:t>
    </w:r>
    <w:r w:rsidR="00EA619A">
      <w:rPr>
        <w:szCs w:val="16"/>
      </w:rPr>
      <w:t>de 2017</w:t>
    </w:r>
    <w:r>
      <w:rPr>
        <w:szCs w:val="16"/>
      </w:rPr>
      <w:tab/>
    </w:r>
    <w:r w:rsidRPr="00E4039D">
      <w:rPr>
        <w:b w:val="0"/>
        <w:bCs w:val="0"/>
        <w:szCs w:val="16"/>
      </w:rPr>
      <w:t>www.imprensaoficial.com.br</w:t>
    </w:r>
  </w:p>
  <w:p w:rsidR="00741CB1" w:rsidRPr="002342B5" w:rsidRDefault="00741CB1">
    <w:pPr>
      <w:rPr>
        <w:rFonts w:ascii="Verdana" w:hAnsi="Verdana"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212ED"/>
    <w:multiLevelType w:val="hybridMultilevel"/>
    <w:tmpl w:val="E5F20422"/>
    <w:lvl w:ilvl="0" w:tplc="847E49E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FB3F56"/>
    <w:rsid w:val="00002219"/>
    <w:rsid w:val="00002CCE"/>
    <w:rsid w:val="00003112"/>
    <w:rsid w:val="000041E1"/>
    <w:rsid w:val="00006B7A"/>
    <w:rsid w:val="00006BC1"/>
    <w:rsid w:val="00007997"/>
    <w:rsid w:val="0001122D"/>
    <w:rsid w:val="00014355"/>
    <w:rsid w:val="000211FB"/>
    <w:rsid w:val="000263A4"/>
    <w:rsid w:val="00026A9B"/>
    <w:rsid w:val="00030F9A"/>
    <w:rsid w:val="00031696"/>
    <w:rsid w:val="0003391D"/>
    <w:rsid w:val="00034C49"/>
    <w:rsid w:val="00036BBC"/>
    <w:rsid w:val="00036DDA"/>
    <w:rsid w:val="0004110E"/>
    <w:rsid w:val="00042200"/>
    <w:rsid w:val="000423E7"/>
    <w:rsid w:val="00043F60"/>
    <w:rsid w:val="00045A61"/>
    <w:rsid w:val="000466E1"/>
    <w:rsid w:val="0004701F"/>
    <w:rsid w:val="00047C2D"/>
    <w:rsid w:val="00057328"/>
    <w:rsid w:val="0006080E"/>
    <w:rsid w:val="00060C4A"/>
    <w:rsid w:val="00061157"/>
    <w:rsid w:val="00062210"/>
    <w:rsid w:val="00062927"/>
    <w:rsid w:val="00064F10"/>
    <w:rsid w:val="00065309"/>
    <w:rsid w:val="00065926"/>
    <w:rsid w:val="00065E3E"/>
    <w:rsid w:val="00066CEA"/>
    <w:rsid w:val="00067137"/>
    <w:rsid w:val="00072F5F"/>
    <w:rsid w:val="00073ED7"/>
    <w:rsid w:val="00074244"/>
    <w:rsid w:val="0007601D"/>
    <w:rsid w:val="00077CE3"/>
    <w:rsid w:val="00080052"/>
    <w:rsid w:val="00081EA9"/>
    <w:rsid w:val="00084000"/>
    <w:rsid w:val="00085162"/>
    <w:rsid w:val="00090C61"/>
    <w:rsid w:val="00093BD9"/>
    <w:rsid w:val="000942C4"/>
    <w:rsid w:val="00094EF5"/>
    <w:rsid w:val="00095DCA"/>
    <w:rsid w:val="00097A2F"/>
    <w:rsid w:val="000A04B4"/>
    <w:rsid w:val="000A25D5"/>
    <w:rsid w:val="000A5FF7"/>
    <w:rsid w:val="000A7F04"/>
    <w:rsid w:val="000A7F7B"/>
    <w:rsid w:val="000B3BF1"/>
    <w:rsid w:val="000B477C"/>
    <w:rsid w:val="000B4942"/>
    <w:rsid w:val="000B53D6"/>
    <w:rsid w:val="000B6064"/>
    <w:rsid w:val="000B66D7"/>
    <w:rsid w:val="000B7FEF"/>
    <w:rsid w:val="000C183C"/>
    <w:rsid w:val="000C340B"/>
    <w:rsid w:val="000C45F0"/>
    <w:rsid w:val="000C592F"/>
    <w:rsid w:val="000C59B2"/>
    <w:rsid w:val="000C60BE"/>
    <w:rsid w:val="000C6581"/>
    <w:rsid w:val="000C7B9E"/>
    <w:rsid w:val="000D0B84"/>
    <w:rsid w:val="000D0FE4"/>
    <w:rsid w:val="000D37CD"/>
    <w:rsid w:val="000D4A07"/>
    <w:rsid w:val="000D6BF5"/>
    <w:rsid w:val="000E025E"/>
    <w:rsid w:val="000E060D"/>
    <w:rsid w:val="000E0861"/>
    <w:rsid w:val="000E1C08"/>
    <w:rsid w:val="000E1F17"/>
    <w:rsid w:val="000E5F62"/>
    <w:rsid w:val="000E7004"/>
    <w:rsid w:val="000E7503"/>
    <w:rsid w:val="000E7660"/>
    <w:rsid w:val="000E7730"/>
    <w:rsid w:val="000F3703"/>
    <w:rsid w:val="000F38F3"/>
    <w:rsid w:val="000F6252"/>
    <w:rsid w:val="001003EA"/>
    <w:rsid w:val="00101459"/>
    <w:rsid w:val="00102901"/>
    <w:rsid w:val="00102E8B"/>
    <w:rsid w:val="001051E4"/>
    <w:rsid w:val="0010530F"/>
    <w:rsid w:val="00105D0E"/>
    <w:rsid w:val="00106318"/>
    <w:rsid w:val="00106A29"/>
    <w:rsid w:val="00106E55"/>
    <w:rsid w:val="00110F7F"/>
    <w:rsid w:val="00111216"/>
    <w:rsid w:val="00111342"/>
    <w:rsid w:val="00113218"/>
    <w:rsid w:val="001145AC"/>
    <w:rsid w:val="00116B03"/>
    <w:rsid w:val="001173A4"/>
    <w:rsid w:val="0012065A"/>
    <w:rsid w:val="00124A89"/>
    <w:rsid w:val="00130687"/>
    <w:rsid w:val="00131500"/>
    <w:rsid w:val="00131954"/>
    <w:rsid w:val="001324D2"/>
    <w:rsid w:val="00132AD2"/>
    <w:rsid w:val="00135547"/>
    <w:rsid w:val="00135A11"/>
    <w:rsid w:val="00135D48"/>
    <w:rsid w:val="00136902"/>
    <w:rsid w:val="00137345"/>
    <w:rsid w:val="001429E3"/>
    <w:rsid w:val="0014453C"/>
    <w:rsid w:val="00144540"/>
    <w:rsid w:val="00145058"/>
    <w:rsid w:val="001453C0"/>
    <w:rsid w:val="00150532"/>
    <w:rsid w:val="00161322"/>
    <w:rsid w:val="00161397"/>
    <w:rsid w:val="00162B15"/>
    <w:rsid w:val="00163194"/>
    <w:rsid w:val="00163910"/>
    <w:rsid w:val="001667A2"/>
    <w:rsid w:val="001669E5"/>
    <w:rsid w:val="00166F2D"/>
    <w:rsid w:val="0017043E"/>
    <w:rsid w:val="00171C47"/>
    <w:rsid w:val="00172027"/>
    <w:rsid w:val="001765AD"/>
    <w:rsid w:val="00176F21"/>
    <w:rsid w:val="00182431"/>
    <w:rsid w:val="00183507"/>
    <w:rsid w:val="0018479B"/>
    <w:rsid w:val="00184B0A"/>
    <w:rsid w:val="00184B37"/>
    <w:rsid w:val="001866A0"/>
    <w:rsid w:val="0018742D"/>
    <w:rsid w:val="00187846"/>
    <w:rsid w:val="0019024B"/>
    <w:rsid w:val="00190284"/>
    <w:rsid w:val="00192CEB"/>
    <w:rsid w:val="00194A86"/>
    <w:rsid w:val="001A036C"/>
    <w:rsid w:val="001A37D9"/>
    <w:rsid w:val="001A39C2"/>
    <w:rsid w:val="001A43D0"/>
    <w:rsid w:val="001A471E"/>
    <w:rsid w:val="001A4DB2"/>
    <w:rsid w:val="001B0836"/>
    <w:rsid w:val="001B3948"/>
    <w:rsid w:val="001B4393"/>
    <w:rsid w:val="001C279F"/>
    <w:rsid w:val="001C3021"/>
    <w:rsid w:val="001C3B7D"/>
    <w:rsid w:val="001C3ED5"/>
    <w:rsid w:val="001C4EAD"/>
    <w:rsid w:val="001C5840"/>
    <w:rsid w:val="001C6111"/>
    <w:rsid w:val="001D0861"/>
    <w:rsid w:val="001D4BCA"/>
    <w:rsid w:val="001D4E68"/>
    <w:rsid w:val="001D54AD"/>
    <w:rsid w:val="001E0533"/>
    <w:rsid w:val="001E3A33"/>
    <w:rsid w:val="001E4ABA"/>
    <w:rsid w:val="001E570F"/>
    <w:rsid w:val="001E6C85"/>
    <w:rsid w:val="001E6E4E"/>
    <w:rsid w:val="001E7875"/>
    <w:rsid w:val="001E79D9"/>
    <w:rsid w:val="001F0659"/>
    <w:rsid w:val="001F110B"/>
    <w:rsid w:val="001F273E"/>
    <w:rsid w:val="001F3483"/>
    <w:rsid w:val="001F401E"/>
    <w:rsid w:val="001F7381"/>
    <w:rsid w:val="001F74DA"/>
    <w:rsid w:val="001F769F"/>
    <w:rsid w:val="002018EB"/>
    <w:rsid w:val="00205865"/>
    <w:rsid w:val="00205D47"/>
    <w:rsid w:val="00206FD0"/>
    <w:rsid w:val="00207DFB"/>
    <w:rsid w:val="002104C7"/>
    <w:rsid w:val="00212EDA"/>
    <w:rsid w:val="00215121"/>
    <w:rsid w:val="00215C62"/>
    <w:rsid w:val="00216DE1"/>
    <w:rsid w:val="0022043B"/>
    <w:rsid w:val="00220890"/>
    <w:rsid w:val="002209D8"/>
    <w:rsid w:val="002215F1"/>
    <w:rsid w:val="00222AC0"/>
    <w:rsid w:val="00223423"/>
    <w:rsid w:val="00227028"/>
    <w:rsid w:val="002278AF"/>
    <w:rsid w:val="002326C9"/>
    <w:rsid w:val="00234250"/>
    <w:rsid w:val="002342B5"/>
    <w:rsid w:val="00235E46"/>
    <w:rsid w:val="00236772"/>
    <w:rsid w:val="002379B6"/>
    <w:rsid w:val="00240355"/>
    <w:rsid w:val="002409E6"/>
    <w:rsid w:val="00244201"/>
    <w:rsid w:val="00244FDD"/>
    <w:rsid w:val="00245341"/>
    <w:rsid w:val="00245E81"/>
    <w:rsid w:val="002468AD"/>
    <w:rsid w:val="00246A40"/>
    <w:rsid w:val="00246DBD"/>
    <w:rsid w:val="00247DD9"/>
    <w:rsid w:val="0025080D"/>
    <w:rsid w:val="00250923"/>
    <w:rsid w:val="00253AC8"/>
    <w:rsid w:val="00253F0B"/>
    <w:rsid w:val="00257324"/>
    <w:rsid w:val="00260ECA"/>
    <w:rsid w:val="002622E2"/>
    <w:rsid w:val="00262BA9"/>
    <w:rsid w:val="00262C7F"/>
    <w:rsid w:val="0026652F"/>
    <w:rsid w:val="002702FA"/>
    <w:rsid w:val="00274499"/>
    <w:rsid w:val="00274BD7"/>
    <w:rsid w:val="00275668"/>
    <w:rsid w:val="00276724"/>
    <w:rsid w:val="00280D02"/>
    <w:rsid w:val="002820D1"/>
    <w:rsid w:val="00283C55"/>
    <w:rsid w:val="00284FAF"/>
    <w:rsid w:val="00285A14"/>
    <w:rsid w:val="002869F1"/>
    <w:rsid w:val="00287067"/>
    <w:rsid w:val="00287DBB"/>
    <w:rsid w:val="00290991"/>
    <w:rsid w:val="002911CB"/>
    <w:rsid w:val="002A01BB"/>
    <w:rsid w:val="002A1291"/>
    <w:rsid w:val="002A1751"/>
    <w:rsid w:val="002A2CBF"/>
    <w:rsid w:val="002A4A43"/>
    <w:rsid w:val="002A4B86"/>
    <w:rsid w:val="002A4F5C"/>
    <w:rsid w:val="002A53B5"/>
    <w:rsid w:val="002A6C87"/>
    <w:rsid w:val="002B49BC"/>
    <w:rsid w:val="002B7977"/>
    <w:rsid w:val="002C2F9C"/>
    <w:rsid w:val="002C39D4"/>
    <w:rsid w:val="002D07EA"/>
    <w:rsid w:val="002D1FC7"/>
    <w:rsid w:val="002D4686"/>
    <w:rsid w:val="002D4A90"/>
    <w:rsid w:val="002D578B"/>
    <w:rsid w:val="002D74CA"/>
    <w:rsid w:val="002D7CA5"/>
    <w:rsid w:val="002E1138"/>
    <w:rsid w:val="002E41BA"/>
    <w:rsid w:val="002E5467"/>
    <w:rsid w:val="002E5FCD"/>
    <w:rsid w:val="002E7D61"/>
    <w:rsid w:val="002F063D"/>
    <w:rsid w:val="002F2521"/>
    <w:rsid w:val="002F3295"/>
    <w:rsid w:val="002F33DD"/>
    <w:rsid w:val="002F36AA"/>
    <w:rsid w:val="002F422D"/>
    <w:rsid w:val="002F4DA7"/>
    <w:rsid w:val="00300B6B"/>
    <w:rsid w:val="00301A9C"/>
    <w:rsid w:val="003037FD"/>
    <w:rsid w:val="00306728"/>
    <w:rsid w:val="00306E02"/>
    <w:rsid w:val="00307FC4"/>
    <w:rsid w:val="00312E4E"/>
    <w:rsid w:val="00314188"/>
    <w:rsid w:val="003146CB"/>
    <w:rsid w:val="00314714"/>
    <w:rsid w:val="003157EC"/>
    <w:rsid w:val="003179AF"/>
    <w:rsid w:val="00317FC7"/>
    <w:rsid w:val="003204BD"/>
    <w:rsid w:val="00321981"/>
    <w:rsid w:val="00322741"/>
    <w:rsid w:val="00323A46"/>
    <w:rsid w:val="00325106"/>
    <w:rsid w:val="0033003B"/>
    <w:rsid w:val="00330606"/>
    <w:rsid w:val="0033229C"/>
    <w:rsid w:val="003336EC"/>
    <w:rsid w:val="00333780"/>
    <w:rsid w:val="00333AA9"/>
    <w:rsid w:val="00335486"/>
    <w:rsid w:val="00337289"/>
    <w:rsid w:val="003378EC"/>
    <w:rsid w:val="00341AC9"/>
    <w:rsid w:val="00341DF3"/>
    <w:rsid w:val="0034227B"/>
    <w:rsid w:val="0034386B"/>
    <w:rsid w:val="003444F8"/>
    <w:rsid w:val="00344CF3"/>
    <w:rsid w:val="00345A62"/>
    <w:rsid w:val="003479F5"/>
    <w:rsid w:val="00350DCD"/>
    <w:rsid w:val="003549D6"/>
    <w:rsid w:val="0035662F"/>
    <w:rsid w:val="00360571"/>
    <w:rsid w:val="00361126"/>
    <w:rsid w:val="0036115D"/>
    <w:rsid w:val="00363FD3"/>
    <w:rsid w:val="00367378"/>
    <w:rsid w:val="00367F50"/>
    <w:rsid w:val="00372369"/>
    <w:rsid w:val="0037307C"/>
    <w:rsid w:val="0037440D"/>
    <w:rsid w:val="00377515"/>
    <w:rsid w:val="00380B46"/>
    <w:rsid w:val="00380CA7"/>
    <w:rsid w:val="00385700"/>
    <w:rsid w:val="00385FD4"/>
    <w:rsid w:val="00386A68"/>
    <w:rsid w:val="00387367"/>
    <w:rsid w:val="003912EA"/>
    <w:rsid w:val="0039416D"/>
    <w:rsid w:val="00396C99"/>
    <w:rsid w:val="00397487"/>
    <w:rsid w:val="003A035D"/>
    <w:rsid w:val="003A2496"/>
    <w:rsid w:val="003A2DAD"/>
    <w:rsid w:val="003A312D"/>
    <w:rsid w:val="003A4575"/>
    <w:rsid w:val="003B193D"/>
    <w:rsid w:val="003B3357"/>
    <w:rsid w:val="003B384E"/>
    <w:rsid w:val="003B3FD7"/>
    <w:rsid w:val="003B6608"/>
    <w:rsid w:val="003B6FFD"/>
    <w:rsid w:val="003C27C8"/>
    <w:rsid w:val="003C36AD"/>
    <w:rsid w:val="003C4027"/>
    <w:rsid w:val="003C43F8"/>
    <w:rsid w:val="003C6280"/>
    <w:rsid w:val="003C7880"/>
    <w:rsid w:val="003C7C36"/>
    <w:rsid w:val="003D2E06"/>
    <w:rsid w:val="003D35F9"/>
    <w:rsid w:val="003D485D"/>
    <w:rsid w:val="003D5160"/>
    <w:rsid w:val="003D5CCB"/>
    <w:rsid w:val="003D5E4D"/>
    <w:rsid w:val="003D60BD"/>
    <w:rsid w:val="003D653E"/>
    <w:rsid w:val="003D6618"/>
    <w:rsid w:val="003E175C"/>
    <w:rsid w:val="003E750C"/>
    <w:rsid w:val="003F00FF"/>
    <w:rsid w:val="003F216B"/>
    <w:rsid w:val="003F7F6D"/>
    <w:rsid w:val="00400603"/>
    <w:rsid w:val="004045A7"/>
    <w:rsid w:val="00410FCB"/>
    <w:rsid w:val="004111A5"/>
    <w:rsid w:val="00411F68"/>
    <w:rsid w:val="00413C76"/>
    <w:rsid w:val="004200EA"/>
    <w:rsid w:val="00420F5F"/>
    <w:rsid w:val="00420FEA"/>
    <w:rsid w:val="00421773"/>
    <w:rsid w:val="00422F8B"/>
    <w:rsid w:val="00424C00"/>
    <w:rsid w:val="0042635E"/>
    <w:rsid w:val="0042758B"/>
    <w:rsid w:val="00430C21"/>
    <w:rsid w:val="00431B0A"/>
    <w:rsid w:val="0043492A"/>
    <w:rsid w:val="0043574B"/>
    <w:rsid w:val="0043679E"/>
    <w:rsid w:val="0043775C"/>
    <w:rsid w:val="00442344"/>
    <w:rsid w:val="0044532B"/>
    <w:rsid w:val="00445E51"/>
    <w:rsid w:val="00452BA2"/>
    <w:rsid w:val="00453715"/>
    <w:rsid w:val="0045576B"/>
    <w:rsid w:val="00456988"/>
    <w:rsid w:val="0046046B"/>
    <w:rsid w:val="00461DFE"/>
    <w:rsid w:val="00465E99"/>
    <w:rsid w:val="0046696C"/>
    <w:rsid w:val="00471264"/>
    <w:rsid w:val="004717B9"/>
    <w:rsid w:val="00476F71"/>
    <w:rsid w:val="0047775F"/>
    <w:rsid w:val="0048038E"/>
    <w:rsid w:val="00480FC1"/>
    <w:rsid w:val="00484168"/>
    <w:rsid w:val="0048620F"/>
    <w:rsid w:val="00486569"/>
    <w:rsid w:val="00493B18"/>
    <w:rsid w:val="004948D6"/>
    <w:rsid w:val="00496433"/>
    <w:rsid w:val="004A215C"/>
    <w:rsid w:val="004A25DA"/>
    <w:rsid w:val="004A71F3"/>
    <w:rsid w:val="004A769B"/>
    <w:rsid w:val="004B1C44"/>
    <w:rsid w:val="004B2FF0"/>
    <w:rsid w:val="004B37AB"/>
    <w:rsid w:val="004B3C23"/>
    <w:rsid w:val="004B512F"/>
    <w:rsid w:val="004B55D7"/>
    <w:rsid w:val="004B6193"/>
    <w:rsid w:val="004B6999"/>
    <w:rsid w:val="004B6E6F"/>
    <w:rsid w:val="004C038E"/>
    <w:rsid w:val="004C1C4F"/>
    <w:rsid w:val="004C4A84"/>
    <w:rsid w:val="004C4F04"/>
    <w:rsid w:val="004C7E5E"/>
    <w:rsid w:val="004D129E"/>
    <w:rsid w:val="004D353F"/>
    <w:rsid w:val="004D3C78"/>
    <w:rsid w:val="004D6776"/>
    <w:rsid w:val="004D7CEC"/>
    <w:rsid w:val="004D7ECD"/>
    <w:rsid w:val="004E379C"/>
    <w:rsid w:val="004E4416"/>
    <w:rsid w:val="004E5043"/>
    <w:rsid w:val="004E512F"/>
    <w:rsid w:val="004E7A57"/>
    <w:rsid w:val="004F2093"/>
    <w:rsid w:val="004F2AA7"/>
    <w:rsid w:val="004F3A67"/>
    <w:rsid w:val="004F49D8"/>
    <w:rsid w:val="004F4B69"/>
    <w:rsid w:val="004F504F"/>
    <w:rsid w:val="004F6A9C"/>
    <w:rsid w:val="004F79BB"/>
    <w:rsid w:val="004F7A90"/>
    <w:rsid w:val="0050059B"/>
    <w:rsid w:val="00501612"/>
    <w:rsid w:val="00501DD0"/>
    <w:rsid w:val="005064F7"/>
    <w:rsid w:val="005069DB"/>
    <w:rsid w:val="00510D98"/>
    <w:rsid w:val="005114E3"/>
    <w:rsid w:val="00512A10"/>
    <w:rsid w:val="00513303"/>
    <w:rsid w:val="005151FF"/>
    <w:rsid w:val="00516734"/>
    <w:rsid w:val="005171D4"/>
    <w:rsid w:val="00522027"/>
    <w:rsid w:val="00522210"/>
    <w:rsid w:val="005231B9"/>
    <w:rsid w:val="005241DB"/>
    <w:rsid w:val="00524AA9"/>
    <w:rsid w:val="0052533E"/>
    <w:rsid w:val="00525E8B"/>
    <w:rsid w:val="00526BB2"/>
    <w:rsid w:val="00527B1B"/>
    <w:rsid w:val="00530319"/>
    <w:rsid w:val="00531D75"/>
    <w:rsid w:val="00532763"/>
    <w:rsid w:val="00532D6F"/>
    <w:rsid w:val="005330E1"/>
    <w:rsid w:val="00533A19"/>
    <w:rsid w:val="005354BF"/>
    <w:rsid w:val="00536D10"/>
    <w:rsid w:val="00537F49"/>
    <w:rsid w:val="00540C59"/>
    <w:rsid w:val="005412BE"/>
    <w:rsid w:val="00542D6E"/>
    <w:rsid w:val="00544984"/>
    <w:rsid w:val="00545859"/>
    <w:rsid w:val="00545F21"/>
    <w:rsid w:val="00547B00"/>
    <w:rsid w:val="00550880"/>
    <w:rsid w:val="00552D19"/>
    <w:rsid w:val="00553D02"/>
    <w:rsid w:val="005552EA"/>
    <w:rsid w:val="005559C5"/>
    <w:rsid w:val="005562B3"/>
    <w:rsid w:val="005578DD"/>
    <w:rsid w:val="0056176B"/>
    <w:rsid w:val="005635F4"/>
    <w:rsid w:val="00565408"/>
    <w:rsid w:val="0056612D"/>
    <w:rsid w:val="005663BA"/>
    <w:rsid w:val="00567F8D"/>
    <w:rsid w:val="005714BF"/>
    <w:rsid w:val="00571B2A"/>
    <w:rsid w:val="00572EA2"/>
    <w:rsid w:val="005734C4"/>
    <w:rsid w:val="0057685C"/>
    <w:rsid w:val="00581549"/>
    <w:rsid w:val="00582930"/>
    <w:rsid w:val="005830BB"/>
    <w:rsid w:val="005831BB"/>
    <w:rsid w:val="00590B64"/>
    <w:rsid w:val="00591C32"/>
    <w:rsid w:val="005931CD"/>
    <w:rsid w:val="005974CD"/>
    <w:rsid w:val="005A09D5"/>
    <w:rsid w:val="005A27C9"/>
    <w:rsid w:val="005A27CE"/>
    <w:rsid w:val="005A2F9C"/>
    <w:rsid w:val="005A3421"/>
    <w:rsid w:val="005A372B"/>
    <w:rsid w:val="005A5C0C"/>
    <w:rsid w:val="005A7402"/>
    <w:rsid w:val="005B1A64"/>
    <w:rsid w:val="005B21A0"/>
    <w:rsid w:val="005B27FA"/>
    <w:rsid w:val="005B3B71"/>
    <w:rsid w:val="005B4D29"/>
    <w:rsid w:val="005B52FE"/>
    <w:rsid w:val="005C335F"/>
    <w:rsid w:val="005C5F97"/>
    <w:rsid w:val="005C5FD1"/>
    <w:rsid w:val="005C677C"/>
    <w:rsid w:val="005C6CFD"/>
    <w:rsid w:val="005D0324"/>
    <w:rsid w:val="005D1AF3"/>
    <w:rsid w:val="005D2E70"/>
    <w:rsid w:val="005D7587"/>
    <w:rsid w:val="005E0933"/>
    <w:rsid w:val="005E1807"/>
    <w:rsid w:val="005E3CAB"/>
    <w:rsid w:val="005E4192"/>
    <w:rsid w:val="005E4D58"/>
    <w:rsid w:val="005E7794"/>
    <w:rsid w:val="005F1939"/>
    <w:rsid w:val="005F1C8B"/>
    <w:rsid w:val="005F3D21"/>
    <w:rsid w:val="005F4F98"/>
    <w:rsid w:val="005F5CEC"/>
    <w:rsid w:val="005F641D"/>
    <w:rsid w:val="005F67EE"/>
    <w:rsid w:val="005F6E92"/>
    <w:rsid w:val="005F7054"/>
    <w:rsid w:val="00600297"/>
    <w:rsid w:val="006009DA"/>
    <w:rsid w:val="00601279"/>
    <w:rsid w:val="00601F31"/>
    <w:rsid w:val="00603E5F"/>
    <w:rsid w:val="00606CD2"/>
    <w:rsid w:val="006077E6"/>
    <w:rsid w:val="00607FFC"/>
    <w:rsid w:val="00613910"/>
    <w:rsid w:val="00616D09"/>
    <w:rsid w:val="00616EA8"/>
    <w:rsid w:val="00617EFE"/>
    <w:rsid w:val="006217E1"/>
    <w:rsid w:val="00621E80"/>
    <w:rsid w:val="006224CC"/>
    <w:rsid w:val="00625580"/>
    <w:rsid w:val="00630168"/>
    <w:rsid w:val="006304FF"/>
    <w:rsid w:val="00632BBD"/>
    <w:rsid w:val="00633742"/>
    <w:rsid w:val="0063374D"/>
    <w:rsid w:val="00635CBB"/>
    <w:rsid w:val="00637921"/>
    <w:rsid w:val="00637CBB"/>
    <w:rsid w:val="006408D6"/>
    <w:rsid w:val="00640C01"/>
    <w:rsid w:val="00643D48"/>
    <w:rsid w:val="00646F33"/>
    <w:rsid w:val="00647381"/>
    <w:rsid w:val="00647DBD"/>
    <w:rsid w:val="00647FF9"/>
    <w:rsid w:val="00650464"/>
    <w:rsid w:val="00651463"/>
    <w:rsid w:val="00651D90"/>
    <w:rsid w:val="00651FB0"/>
    <w:rsid w:val="006534A8"/>
    <w:rsid w:val="00653AEB"/>
    <w:rsid w:val="0065510C"/>
    <w:rsid w:val="006558A7"/>
    <w:rsid w:val="0066139C"/>
    <w:rsid w:val="0066170B"/>
    <w:rsid w:val="00662002"/>
    <w:rsid w:val="00665158"/>
    <w:rsid w:val="0066684F"/>
    <w:rsid w:val="00666B34"/>
    <w:rsid w:val="00666F52"/>
    <w:rsid w:val="006673B0"/>
    <w:rsid w:val="0067097A"/>
    <w:rsid w:val="00671C94"/>
    <w:rsid w:val="00674A06"/>
    <w:rsid w:val="006774A7"/>
    <w:rsid w:val="00681374"/>
    <w:rsid w:val="006836FD"/>
    <w:rsid w:val="00687EB7"/>
    <w:rsid w:val="00691CCC"/>
    <w:rsid w:val="006925E9"/>
    <w:rsid w:val="00694A73"/>
    <w:rsid w:val="00695B88"/>
    <w:rsid w:val="00695F4D"/>
    <w:rsid w:val="006966AF"/>
    <w:rsid w:val="00697373"/>
    <w:rsid w:val="0069762B"/>
    <w:rsid w:val="00697653"/>
    <w:rsid w:val="00697FFD"/>
    <w:rsid w:val="006A0B0F"/>
    <w:rsid w:val="006A127D"/>
    <w:rsid w:val="006A21D8"/>
    <w:rsid w:val="006A2ABE"/>
    <w:rsid w:val="006A3AE2"/>
    <w:rsid w:val="006A47F5"/>
    <w:rsid w:val="006A4B7F"/>
    <w:rsid w:val="006A53C8"/>
    <w:rsid w:val="006B0ECF"/>
    <w:rsid w:val="006B23C1"/>
    <w:rsid w:val="006B3CBD"/>
    <w:rsid w:val="006B4E87"/>
    <w:rsid w:val="006B5A4A"/>
    <w:rsid w:val="006C2AE3"/>
    <w:rsid w:val="006C3A67"/>
    <w:rsid w:val="006C46B1"/>
    <w:rsid w:val="006C53C0"/>
    <w:rsid w:val="006C57CE"/>
    <w:rsid w:val="006C5D15"/>
    <w:rsid w:val="006C6E59"/>
    <w:rsid w:val="006D03B6"/>
    <w:rsid w:val="006D0F00"/>
    <w:rsid w:val="006D1534"/>
    <w:rsid w:val="006D3300"/>
    <w:rsid w:val="006D3733"/>
    <w:rsid w:val="006D3E42"/>
    <w:rsid w:val="006D66B6"/>
    <w:rsid w:val="006E1669"/>
    <w:rsid w:val="006E1E84"/>
    <w:rsid w:val="006E3C8D"/>
    <w:rsid w:val="006E3E25"/>
    <w:rsid w:val="006E4AFB"/>
    <w:rsid w:val="006E6817"/>
    <w:rsid w:val="006F04C6"/>
    <w:rsid w:val="006F5050"/>
    <w:rsid w:val="00700093"/>
    <w:rsid w:val="007033BE"/>
    <w:rsid w:val="00704637"/>
    <w:rsid w:val="007115BF"/>
    <w:rsid w:val="00711895"/>
    <w:rsid w:val="007121A5"/>
    <w:rsid w:val="007125E0"/>
    <w:rsid w:val="00712DE3"/>
    <w:rsid w:val="00715273"/>
    <w:rsid w:val="007177D4"/>
    <w:rsid w:val="00722135"/>
    <w:rsid w:val="007226B9"/>
    <w:rsid w:val="00725E96"/>
    <w:rsid w:val="0072631F"/>
    <w:rsid w:val="00731AA8"/>
    <w:rsid w:val="00733D82"/>
    <w:rsid w:val="007347EA"/>
    <w:rsid w:val="0073762B"/>
    <w:rsid w:val="00741CB1"/>
    <w:rsid w:val="007423F0"/>
    <w:rsid w:val="00742C5B"/>
    <w:rsid w:val="00744E53"/>
    <w:rsid w:val="00746911"/>
    <w:rsid w:val="007500C2"/>
    <w:rsid w:val="00751004"/>
    <w:rsid w:val="00753CCA"/>
    <w:rsid w:val="007554FA"/>
    <w:rsid w:val="00756FCF"/>
    <w:rsid w:val="0076093B"/>
    <w:rsid w:val="0076094F"/>
    <w:rsid w:val="00765FB6"/>
    <w:rsid w:val="00767182"/>
    <w:rsid w:val="007676C6"/>
    <w:rsid w:val="00770D2F"/>
    <w:rsid w:val="00771531"/>
    <w:rsid w:val="00772B95"/>
    <w:rsid w:val="007758F9"/>
    <w:rsid w:val="00776725"/>
    <w:rsid w:val="00777429"/>
    <w:rsid w:val="007775AA"/>
    <w:rsid w:val="007777AA"/>
    <w:rsid w:val="00777E0C"/>
    <w:rsid w:val="00780F0F"/>
    <w:rsid w:val="007826E9"/>
    <w:rsid w:val="00783F59"/>
    <w:rsid w:val="00783FDD"/>
    <w:rsid w:val="00784759"/>
    <w:rsid w:val="00785F38"/>
    <w:rsid w:val="00787568"/>
    <w:rsid w:val="00792000"/>
    <w:rsid w:val="00793056"/>
    <w:rsid w:val="007935D4"/>
    <w:rsid w:val="00793F18"/>
    <w:rsid w:val="00794537"/>
    <w:rsid w:val="00794A64"/>
    <w:rsid w:val="00796519"/>
    <w:rsid w:val="007A0E10"/>
    <w:rsid w:val="007A0FFF"/>
    <w:rsid w:val="007A6759"/>
    <w:rsid w:val="007A7425"/>
    <w:rsid w:val="007B106C"/>
    <w:rsid w:val="007B51C8"/>
    <w:rsid w:val="007C0097"/>
    <w:rsid w:val="007C0A2D"/>
    <w:rsid w:val="007C2BD0"/>
    <w:rsid w:val="007D0C0D"/>
    <w:rsid w:val="007D0F17"/>
    <w:rsid w:val="007D358A"/>
    <w:rsid w:val="007D7903"/>
    <w:rsid w:val="007E10FD"/>
    <w:rsid w:val="007E4339"/>
    <w:rsid w:val="007E4E1F"/>
    <w:rsid w:val="007E7CC9"/>
    <w:rsid w:val="007F1E7A"/>
    <w:rsid w:val="007F279B"/>
    <w:rsid w:val="007F29CB"/>
    <w:rsid w:val="007F7F5F"/>
    <w:rsid w:val="00801739"/>
    <w:rsid w:val="00803757"/>
    <w:rsid w:val="00807082"/>
    <w:rsid w:val="008110C6"/>
    <w:rsid w:val="00811DB5"/>
    <w:rsid w:val="008129C1"/>
    <w:rsid w:val="008132C8"/>
    <w:rsid w:val="0081453B"/>
    <w:rsid w:val="00815331"/>
    <w:rsid w:val="00816ED1"/>
    <w:rsid w:val="00816F56"/>
    <w:rsid w:val="00820217"/>
    <w:rsid w:val="00821712"/>
    <w:rsid w:val="00821D8D"/>
    <w:rsid w:val="00822B02"/>
    <w:rsid w:val="00823708"/>
    <w:rsid w:val="00824463"/>
    <w:rsid w:val="00827FD2"/>
    <w:rsid w:val="008310B7"/>
    <w:rsid w:val="008319D3"/>
    <w:rsid w:val="00832048"/>
    <w:rsid w:val="00832CD1"/>
    <w:rsid w:val="008336FC"/>
    <w:rsid w:val="00833C4D"/>
    <w:rsid w:val="008343F6"/>
    <w:rsid w:val="008367A9"/>
    <w:rsid w:val="00836D13"/>
    <w:rsid w:val="00841225"/>
    <w:rsid w:val="00841F1B"/>
    <w:rsid w:val="00844690"/>
    <w:rsid w:val="00844962"/>
    <w:rsid w:val="00846D12"/>
    <w:rsid w:val="00852CFE"/>
    <w:rsid w:val="00852EF0"/>
    <w:rsid w:val="00854D5D"/>
    <w:rsid w:val="00854D83"/>
    <w:rsid w:val="00856630"/>
    <w:rsid w:val="008603A0"/>
    <w:rsid w:val="008608A1"/>
    <w:rsid w:val="00861EF0"/>
    <w:rsid w:val="00862F12"/>
    <w:rsid w:val="008633A7"/>
    <w:rsid w:val="00863596"/>
    <w:rsid w:val="00863D1A"/>
    <w:rsid w:val="0086411A"/>
    <w:rsid w:val="008646D7"/>
    <w:rsid w:val="00864BCA"/>
    <w:rsid w:val="00864E54"/>
    <w:rsid w:val="00865C48"/>
    <w:rsid w:val="00866514"/>
    <w:rsid w:val="0086735F"/>
    <w:rsid w:val="0086796F"/>
    <w:rsid w:val="00867F0E"/>
    <w:rsid w:val="00870C5F"/>
    <w:rsid w:val="00871E1C"/>
    <w:rsid w:val="008721F0"/>
    <w:rsid w:val="008725FD"/>
    <w:rsid w:val="00873597"/>
    <w:rsid w:val="00874D41"/>
    <w:rsid w:val="00876423"/>
    <w:rsid w:val="00877099"/>
    <w:rsid w:val="00877522"/>
    <w:rsid w:val="008775CD"/>
    <w:rsid w:val="00881997"/>
    <w:rsid w:val="00882043"/>
    <w:rsid w:val="0088224F"/>
    <w:rsid w:val="00882E9A"/>
    <w:rsid w:val="0088397F"/>
    <w:rsid w:val="00885269"/>
    <w:rsid w:val="00886531"/>
    <w:rsid w:val="00891D4A"/>
    <w:rsid w:val="008923B3"/>
    <w:rsid w:val="008925B1"/>
    <w:rsid w:val="0089288C"/>
    <w:rsid w:val="00892A41"/>
    <w:rsid w:val="0089311F"/>
    <w:rsid w:val="00894F06"/>
    <w:rsid w:val="00896B06"/>
    <w:rsid w:val="008A10B0"/>
    <w:rsid w:val="008A4E6B"/>
    <w:rsid w:val="008A5BBE"/>
    <w:rsid w:val="008A61F3"/>
    <w:rsid w:val="008A6A6F"/>
    <w:rsid w:val="008B16B6"/>
    <w:rsid w:val="008C1933"/>
    <w:rsid w:val="008C37F2"/>
    <w:rsid w:val="008C4943"/>
    <w:rsid w:val="008C6389"/>
    <w:rsid w:val="008C7077"/>
    <w:rsid w:val="008D061D"/>
    <w:rsid w:val="008D13F0"/>
    <w:rsid w:val="008D26D1"/>
    <w:rsid w:val="008D362E"/>
    <w:rsid w:val="008D4813"/>
    <w:rsid w:val="008D482C"/>
    <w:rsid w:val="008D499D"/>
    <w:rsid w:val="008D520C"/>
    <w:rsid w:val="008D549A"/>
    <w:rsid w:val="008D5B37"/>
    <w:rsid w:val="008D66FA"/>
    <w:rsid w:val="008E01C6"/>
    <w:rsid w:val="008E2B0A"/>
    <w:rsid w:val="008E35B3"/>
    <w:rsid w:val="008E5153"/>
    <w:rsid w:val="008E5E3B"/>
    <w:rsid w:val="008F1641"/>
    <w:rsid w:val="008F2A7A"/>
    <w:rsid w:val="008F2CA2"/>
    <w:rsid w:val="008F448E"/>
    <w:rsid w:val="008F4631"/>
    <w:rsid w:val="008F73C4"/>
    <w:rsid w:val="009022E7"/>
    <w:rsid w:val="00902A81"/>
    <w:rsid w:val="00903278"/>
    <w:rsid w:val="00903995"/>
    <w:rsid w:val="00903CA9"/>
    <w:rsid w:val="0090738A"/>
    <w:rsid w:val="009101C0"/>
    <w:rsid w:val="009115B3"/>
    <w:rsid w:val="009123E0"/>
    <w:rsid w:val="00912816"/>
    <w:rsid w:val="009129BE"/>
    <w:rsid w:val="00914A63"/>
    <w:rsid w:val="00917869"/>
    <w:rsid w:val="00922008"/>
    <w:rsid w:val="009231C1"/>
    <w:rsid w:val="00923859"/>
    <w:rsid w:val="00924086"/>
    <w:rsid w:val="00924E42"/>
    <w:rsid w:val="00927307"/>
    <w:rsid w:val="00930024"/>
    <w:rsid w:val="00932F35"/>
    <w:rsid w:val="009345E2"/>
    <w:rsid w:val="009354F6"/>
    <w:rsid w:val="00936B3B"/>
    <w:rsid w:val="00940220"/>
    <w:rsid w:val="009409BB"/>
    <w:rsid w:val="00944D73"/>
    <w:rsid w:val="00945A89"/>
    <w:rsid w:val="009463FC"/>
    <w:rsid w:val="00946943"/>
    <w:rsid w:val="00951597"/>
    <w:rsid w:val="00954575"/>
    <w:rsid w:val="00954F4E"/>
    <w:rsid w:val="00955823"/>
    <w:rsid w:val="00955A2C"/>
    <w:rsid w:val="009563CB"/>
    <w:rsid w:val="009577FB"/>
    <w:rsid w:val="009602AE"/>
    <w:rsid w:val="00962E5A"/>
    <w:rsid w:val="00965FC9"/>
    <w:rsid w:val="00970321"/>
    <w:rsid w:val="00971121"/>
    <w:rsid w:val="00975BB4"/>
    <w:rsid w:val="0098459A"/>
    <w:rsid w:val="009854EA"/>
    <w:rsid w:val="00986D1F"/>
    <w:rsid w:val="00987163"/>
    <w:rsid w:val="00987866"/>
    <w:rsid w:val="009904BE"/>
    <w:rsid w:val="00992DD6"/>
    <w:rsid w:val="0099521C"/>
    <w:rsid w:val="00995CB6"/>
    <w:rsid w:val="009962C9"/>
    <w:rsid w:val="009965A6"/>
    <w:rsid w:val="009A0698"/>
    <w:rsid w:val="009A2089"/>
    <w:rsid w:val="009A28DE"/>
    <w:rsid w:val="009A3B3A"/>
    <w:rsid w:val="009A412A"/>
    <w:rsid w:val="009A54C8"/>
    <w:rsid w:val="009A75DF"/>
    <w:rsid w:val="009A76A2"/>
    <w:rsid w:val="009A77AB"/>
    <w:rsid w:val="009B1190"/>
    <w:rsid w:val="009B2554"/>
    <w:rsid w:val="009B362F"/>
    <w:rsid w:val="009B4651"/>
    <w:rsid w:val="009B4A57"/>
    <w:rsid w:val="009B57CC"/>
    <w:rsid w:val="009B7577"/>
    <w:rsid w:val="009B7D5A"/>
    <w:rsid w:val="009B7DE1"/>
    <w:rsid w:val="009C039A"/>
    <w:rsid w:val="009C0825"/>
    <w:rsid w:val="009C2F30"/>
    <w:rsid w:val="009C3B91"/>
    <w:rsid w:val="009C568F"/>
    <w:rsid w:val="009C6C1C"/>
    <w:rsid w:val="009D0D80"/>
    <w:rsid w:val="009D1F74"/>
    <w:rsid w:val="009D224B"/>
    <w:rsid w:val="009D420D"/>
    <w:rsid w:val="009D4C4C"/>
    <w:rsid w:val="009D651D"/>
    <w:rsid w:val="009D76BD"/>
    <w:rsid w:val="009D79BE"/>
    <w:rsid w:val="009D7D19"/>
    <w:rsid w:val="009E1118"/>
    <w:rsid w:val="009E3A94"/>
    <w:rsid w:val="009E3B0C"/>
    <w:rsid w:val="009E3E30"/>
    <w:rsid w:val="009E46D2"/>
    <w:rsid w:val="009E4D13"/>
    <w:rsid w:val="009E4F32"/>
    <w:rsid w:val="009E5020"/>
    <w:rsid w:val="009E7B16"/>
    <w:rsid w:val="009F1073"/>
    <w:rsid w:val="009F142D"/>
    <w:rsid w:val="009F1BFD"/>
    <w:rsid w:val="009F2EA4"/>
    <w:rsid w:val="009F31F5"/>
    <w:rsid w:val="009F415C"/>
    <w:rsid w:val="009F5527"/>
    <w:rsid w:val="00A04355"/>
    <w:rsid w:val="00A06810"/>
    <w:rsid w:val="00A1122C"/>
    <w:rsid w:val="00A112E4"/>
    <w:rsid w:val="00A1227A"/>
    <w:rsid w:val="00A1643C"/>
    <w:rsid w:val="00A179E6"/>
    <w:rsid w:val="00A20128"/>
    <w:rsid w:val="00A21696"/>
    <w:rsid w:val="00A22E45"/>
    <w:rsid w:val="00A24E1E"/>
    <w:rsid w:val="00A266B5"/>
    <w:rsid w:val="00A27DBE"/>
    <w:rsid w:val="00A30423"/>
    <w:rsid w:val="00A30AEF"/>
    <w:rsid w:val="00A30C64"/>
    <w:rsid w:val="00A31BA3"/>
    <w:rsid w:val="00A321E2"/>
    <w:rsid w:val="00A32264"/>
    <w:rsid w:val="00A3365E"/>
    <w:rsid w:val="00A336B2"/>
    <w:rsid w:val="00A3370B"/>
    <w:rsid w:val="00A342E9"/>
    <w:rsid w:val="00A350CF"/>
    <w:rsid w:val="00A36192"/>
    <w:rsid w:val="00A37951"/>
    <w:rsid w:val="00A37E3C"/>
    <w:rsid w:val="00A37FBD"/>
    <w:rsid w:val="00A40239"/>
    <w:rsid w:val="00A40B37"/>
    <w:rsid w:val="00A43BA9"/>
    <w:rsid w:val="00A44154"/>
    <w:rsid w:val="00A459BE"/>
    <w:rsid w:val="00A47472"/>
    <w:rsid w:val="00A5252A"/>
    <w:rsid w:val="00A52A84"/>
    <w:rsid w:val="00A54835"/>
    <w:rsid w:val="00A54D67"/>
    <w:rsid w:val="00A551C3"/>
    <w:rsid w:val="00A56505"/>
    <w:rsid w:val="00A56E67"/>
    <w:rsid w:val="00A57D48"/>
    <w:rsid w:val="00A609D7"/>
    <w:rsid w:val="00A61904"/>
    <w:rsid w:val="00A61F2C"/>
    <w:rsid w:val="00A62E6B"/>
    <w:rsid w:val="00A634FA"/>
    <w:rsid w:val="00A66BD6"/>
    <w:rsid w:val="00A72AE4"/>
    <w:rsid w:val="00A74B79"/>
    <w:rsid w:val="00A755D2"/>
    <w:rsid w:val="00A77043"/>
    <w:rsid w:val="00A811D0"/>
    <w:rsid w:val="00A81F26"/>
    <w:rsid w:val="00A836C9"/>
    <w:rsid w:val="00A8468A"/>
    <w:rsid w:val="00A86862"/>
    <w:rsid w:val="00A86AF0"/>
    <w:rsid w:val="00A92708"/>
    <w:rsid w:val="00A93C32"/>
    <w:rsid w:val="00A93FF2"/>
    <w:rsid w:val="00A947C1"/>
    <w:rsid w:val="00A952CF"/>
    <w:rsid w:val="00A95D55"/>
    <w:rsid w:val="00AA0522"/>
    <w:rsid w:val="00AA1EA6"/>
    <w:rsid w:val="00AA2C51"/>
    <w:rsid w:val="00AA4592"/>
    <w:rsid w:val="00AA4645"/>
    <w:rsid w:val="00AA520F"/>
    <w:rsid w:val="00AA524C"/>
    <w:rsid w:val="00AA7EFC"/>
    <w:rsid w:val="00AB0E05"/>
    <w:rsid w:val="00AB159B"/>
    <w:rsid w:val="00AB1C07"/>
    <w:rsid w:val="00AB35E9"/>
    <w:rsid w:val="00AB4F30"/>
    <w:rsid w:val="00AC0AB2"/>
    <w:rsid w:val="00AC1022"/>
    <w:rsid w:val="00AC3458"/>
    <w:rsid w:val="00AC3E9D"/>
    <w:rsid w:val="00AC3ED4"/>
    <w:rsid w:val="00AC491B"/>
    <w:rsid w:val="00AC5FDB"/>
    <w:rsid w:val="00AC63FE"/>
    <w:rsid w:val="00AC6DB7"/>
    <w:rsid w:val="00AD02A1"/>
    <w:rsid w:val="00AD2028"/>
    <w:rsid w:val="00AD552B"/>
    <w:rsid w:val="00AD7646"/>
    <w:rsid w:val="00AD7933"/>
    <w:rsid w:val="00AE0241"/>
    <w:rsid w:val="00AE0498"/>
    <w:rsid w:val="00AE139B"/>
    <w:rsid w:val="00AE14D6"/>
    <w:rsid w:val="00AE14E1"/>
    <w:rsid w:val="00AE1700"/>
    <w:rsid w:val="00AE1E00"/>
    <w:rsid w:val="00AE2481"/>
    <w:rsid w:val="00AE47B3"/>
    <w:rsid w:val="00AE5744"/>
    <w:rsid w:val="00AE58A2"/>
    <w:rsid w:val="00AE5BE7"/>
    <w:rsid w:val="00AE797E"/>
    <w:rsid w:val="00AE7BD7"/>
    <w:rsid w:val="00AF2388"/>
    <w:rsid w:val="00AF3074"/>
    <w:rsid w:val="00AF3145"/>
    <w:rsid w:val="00AF34E6"/>
    <w:rsid w:val="00B01043"/>
    <w:rsid w:val="00B01097"/>
    <w:rsid w:val="00B0138E"/>
    <w:rsid w:val="00B021F3"/>
    <w:rsid w:val="00B02ABC"/>
    <w:rsid w:val="00B03737"/>
    <w:rsid w:val="00B04017"/>
    <w:rsid w:val="00B0517D"/>
    <w:rsid w:val="00B051D9"/>
    <w:rsid w:val="00B0601F"/>
    <w:rsid w:val="00B128C9"/>
    <w:rsid w:val="00B12FC2"/>
    <w:rsid w:val="00B136F8"/>
    <w:rsid w:val="00B140C0"/>
    <w:rsid w:val="00B21896"/>
    <w:rsid w:val="00B22176"/>
    <w:rsid w:val="00B22999"/>
    <w:rsid w:val="00B23756"/>
    <w:rsid w:val="00B26BF8"/>
    <w:rsid w:val="00B302DD"/>
    <w:rsid w:val="00B3142D"/>
    <w:rsid w:val="00B31F57"/>
    <w:rsid w:val="00B32007"/>
    <w:rsid w:val="00B336CA"/>
    <w:rsid w:val="00B341FB"/>
    <w:rsid w:val="00B35AAB"/>
    <w:rsid w:val="00B36750"/>
    <w:rsid w:val="00B37394"/>
    <w:rsid w:val="00B407B0"/>
    <w:rsid w:val="00B41D0E"/>
    <w:rsid w:val="00B429B8"/>
    <w:rsid w:val="00B434DC"/>
    <w:rsid w:val="00B4351D"/>
    <w:rsid w:val="00B4449E"/>
    <w:rsid w:val="00B4632F"/>
    <w:rsid w:val="00B473B6"/>
    <w:rsid w:val="00B51DFF"/>
    <w:rsid w:val="00B53781"/>
    <w:rsid w:val="00B5562F"/>
    <w:rsid w:val="00B55917"/>
    <w:rsid w:val="00B57003"/>
    <w:rsid w:val="00B576AE"/>
    <w:rsid w:val="00B57EF1"/>
    <w:rsid w:val="00B60099"/>
    <w:rsid w:val="00B62D88"/>
    <w:rsid w:val="00B643A7"/>
    <w:rsid w:val="00B64C85"/>
    <w:rsid w:val="00B65E3E"/>
    <w:rsid w:val="00B76657"/>
    <w:rsid w:val="00B76A63"/>
    <w:rsid w:val="00B7714D"/>
    <w:rsid w:val="00B801D2"/>
    <w:rsid w:val="00B8161A"/>
    <w:rsid w:val="00B857A2"/>
    <w:rsid w:val="00B877FD"/>
    <w:rsid w:val="00B87F00"/>
    <w:rsid w:val="00B904B7"/>
    <w:rsid w:val="00B928BE"/>
    <w:rsid w:val="00B965F9"/>
    <w:rsid w:val="00B97470"/>
    <w:rsid w:val="00B977E7"/>
    <w:rsid w:val="00BA086C"/>
    <w:rsid w:val="00BA197E"/>
    <w:rsid w:val="00BA3E10"/>
    <w:rsid w:val="00BA4EF3"/>
    <w:rsid w:val="00BA7257"/>
    <w:rsid w:val="00BB05AF"/>
    <w:rsid w:val="00BB0E73"/>
    <w:rsid w:val="00BB1EEA"/>
    <w:rsid w:val="00BB3253"/>
    <w:rsid w:val="00BB40B8"/>
    <w:rsid w:val="00BB6A20"/>
    <w:rsid w:val="00BB7E9A"/>
    <w:rsid w:val="00BC1114"/>
    <w:rsid w:val="00BC2549"/>
    <w:rsid w:val="00BC45C0"/>
    <w:rsid w:val="00BC54D2"/>
    <w:rsid w:val="00BD07E8"/>
    <w:rsid w:val="00BD0808"/>
    <w:rsid w:val="00BD0EAF"/>
    <w:rsid w:val="00BD1D80"/>
    <w:rsid w:val="00BD2F01"/>
    <w:rsid w:val="00BD3714"/>
    <w:rsid w:val="00BD4241"/>
    <w:rsid w:val="00BD4B92"/>
    <w:rsid w:val="00BD573F"/>
    <w:rsid w:val="00BD7585"/>
    <w:rsid w:val="00BD7B53"/>
    <w:rsid w:val="00BE0ABC"/>
    <w:rsid w:val="00BE0F44"/>
    <w:rsid w:val="00BE1468"/>
    <w:rsid w:val="00BE1DC9"/>
    <w:rsid w:val="00BE23C0"/>
    <w:rsid w:val="00BE7D46"/>
    <w:rsid w:val="00BF0C77"/>
    <w:rsid w:val="00BF31C4"/>
    <w:rsid w:val="00BF5A0A"/>
    <w:rsid w:val="00C01594"/>
    <w:rsid w:val="00C018FF"/>
    <w:rsid w:val="00C04907"/>
    <w:rsid w:val="00C04BDF"/>
    <w:rsid w:val="00C05D3F"/>
    <w:rsid w:val="00C1028D"/>
    <w:rsid w:val="00C12FC0"/>
    <w:rsid w:val="00C1330A"/>
    <w:rsid w:val="00C142AF"/>
    <w:rsid w:val="00C14BC0"/>
    <w:rsid w:val="00C226D5"/>
    <w:rsid w:val="00C243A4"/>
    <w:rsid w:val="00C252C0"/>
    <w:rsid w:val="00C305EF"/>
    <w:rsid w:val="00C315D3"/>
    <w:rsid w:val="00C32992"/>
    <w:rsid w:val="00C3393B"/>
    <w:rsid w:val="00C3433F"/>
    <w:rsid w:val="00C3441F"/>
    <w:rsid w:val="00C353DF"/>
    <w:rsid w:val="00C35440"/>
    <w:rsid w:val="00C372F3"/>
    <w:rsid w:val="00C40756"/>
    <w:rsid w:val="00C41074"/>
    <w:rsid w:val="00C52561"/>
    <w:rsid w:val="00C5303D"/>
    <w:rsid w:val="00C53905"/>
    <w:rsid w:val="00C55CBE"/>
    <w:rsid w:val="00C56448"/>
    <w:rsid w:val="00C57FD5"/>
    <w:rsid w:val="00C6356F"/>
    <w:rsid w:val="00C63E12"/>
    <w:rsid w:val="00C64750"/>
    <w:rsid w:val="00C70223"/>
    <w:rsid w:val="00C72EFA"/>
    <w:rsid w:val="00C74E96"/>
    <w:rsid w:val="00C75B5E"/>
    <w:rsid w:val="00C76C2E"/>
    <w:rsid w:val="00C80B78"/>
    <w:rsid w:val="00C80EA2"/>
    <w:rsid w:val="00C8194C"/>
    <w:rsid w:val="00C82481"/>
    <w:rsid w:val="00C82BE6"/>
    <w:rsid w:val="00C854AE"/>
    <w:rsid w:val="00C90A32"/>
    <w:rsid w:val="00C91316"/>
    <w:rsid w:val="00C9213A"/>
    <w:rsid w:val="00C95101"/>
    <w:rsid w:val="00C97578"/>
    <w:rsid w:val="00C979D3"/>
    <w:rsid w:val="00CA2D73"/>
    <w:rsid w:val="00CA5817"/>
    <w:rsid w:val="00CB0269"/>
    <w:rsid w:val="00CB083D"/>
    <w:rsid w:val="00CB3DAE"/>
    <w:rsid w:val="00CB4776"/>
    <w:rsid w:val="00CB5390"/>
    <w:rsid w:val="00CB53A5"/>
    <w:rsid w:val="00CB678B"/>
    <w:rsid w:val="00CC18A2"/>
    <w:rsid w:val="00CC1E27"/>
    <w:rsid w:val="00CC2D24"/>
    <w:rsid w:val="00CC4535"/>
    <w:rsid w:val="00CD0503"/>
    <w:rsid w:val="00CD09B9"/>
    <w:rsid w:val="00CD107E"/>
    <w:rsid w:val="00CD28DA"/>
    <w:rsid w:val="00CD6692"/>
    <w:rsid w:val="00CD768C"/>
    <w:rsid w:val="00CD7FA3"/>
    <w:rsid w:val="00CE02E5"/>
    <w:rsid w:val="00CE1E34"/>
    <w:rsid w:val="00CE2573"/>
    <w:rsid w:val="00CE2FCC"/>
    <w:rsid w:val="00CE37F5"/>
    <w:rsid w:val="00CF2F49"/>
    <w:rsid w:val="00CF3BB0"/>
    <w:rsid w:val="00CF6E4E"/>
    <w:rsid w:val="00CF6FF8"/>
    <w:rsid w:val="00D01692"/>
    <w:rsid w:val="00D0576B"/>
    <w:rsid w:val="00D07779"/>
    <w:rsid w:val="00D1027D"/>
    <w:rsid w:val="00D12B66"/>
    <w:rsid w:val="00D12CDE"/>
    <w:rsid w:val="00D14AE2"/>
    <w:rsid w:val="00D15081"/>
    <w:rsid w:val="00D166E5"/>
    <w:rsid w:val="00D17848"/>
    <w:rsid w:val="00D20039"/>
    <w:rsid w:val="00D21E54"/>
    <w:rsid w:val="00D24A9D"/>
    <w:rsid w:val="00D2597E"/>
    <w:rsid w:val="00D25D58"/>
    <w:rsid w:val="00D27379"/>
    <w:rsid w:val="00D3033A"/>
    <w:rsid w:val="00D313C7"/>
    <w:rsid w:val="00D31815"/>
    <w:rsid w:val="00D32565"/>
    <w:rsid w:val="00D35050"/>
    <w:rsid w:val="00D35504"/>
    <w:rsid w:val="00D37C39"/>
    <w:rsid w:val="00D42305"/>
    <w:rsid w:val="00D50494"/>
    <w:rsid w:val="00D515B0"/>
    <w:rsid w:val="00D52EF0"/>
    <w:rsid w:val="00D52FFA"/>
    <w:rsid w:val="00D55078"/>
    <w:rsid w:val="00D56B6C"/>
    <w:rsid w:val="00D5737D"/>
    <w:rsid w:val="00D60328"/>
    <w:rsid w:val="00D6035B"/>
    <w:rsid w:val="00D606DF"/>
    <w:rsid w:val="00D6087F"/>
    <w:rsid w:val="00D61882"/>
    <w:rsid w:val="00D6390A"/>
    <w:rsid w:val="00D65D00"/>
    <w:rsid w:val="00D678E7"/>
    <w:rsid w:val="00D703A9"/>
    <w:rsid w:val="00D70E9B"/>
    <w:rsid w:val="00D71A1E"/>
    <w:rsid w:val="00D72540"/>
    <w:rsid w:val="00D743C0"/>
    <w:rsid w:val="00D76544"/>
    <w:rsid w:val="00D76B8C"/>
    <w:rsid w:val="00D77B71"/>
    <w:rsid w:val="00D8018D"/>
    <w:rsid w:val="00D804BD"/>
    <w:rsid w:val="00D80978"/>
    <w:rsid w:val="00D80C41"/>
    <w:rsid w:val="00D82ABF"/>
    <w:rsid w:val="00D860D0"/>
    <w:rsid w:val="00D860ED"/>
    <w:rsid w:val="00D908C1"/>
    <w:rsid w:val="00D91D62"/>
    <w:rsid w:val="00D93ACE"/>
    <w:rsid w:val="00D93F4F"/>
    <w:rsid w:val="00DA02CB"/>
    <w:rsid w:val="00DA1BE8"/>
    <w:rsid w:val="00DA3512"/>
    <w:rsid w:val="00DA60AA"/>
    <w:rsid w:val="00DB0DDE"/>
    <w:rsid w:val="00DB3BDF"/>
    <w:rsid w:val="00DB4A29"/>
    <w:rsid w:val="00DB4A78"/>
    <w:rsid w:val="00DB6D04"/>
    <w:rsid w:val="00DC00B8"/>
    <w:rsid w:val="00DC0B1F"/>
    <w:rsid w:val="00DC26F6"/>
    <w:rsid w:val="00DC2A4E"/>
    <w:rsid w:val="00DC2CB8"/>
    <w:rsid w:val="00DC2EA8"/>
    <w:rsid w:val="00DC5619"/>
    <w:rsid w:val="00DD065D"/>
    <w:rsid w:val="00DD0A41"/>
    <w:rsid w:val="00DD10F2"/>
    <w:rsid w:val="00DD331D"/>
    <w:rsid w:val="00DD56FB"/>
    <w:rsid w:val="00DD5974"/>
    <w:rsid w:val="00DD67A8"/>
    <w:rsid w:val="00DD686E"/>
    <w:rsid w:val="00DD6DE3"/>
    <w:rsid w:val="00DD704E"/>
    <w:rsid w:val="00DE0E6D"/>
    <w:rsid w:val="00DE45AC"/>
    <w:rsid w:val="00DE5012"/>
    <w:rsid w:val="00DF01F4"/>
    <w:rsid w:val="00DF2B7B"/>
    <w:rsid w:val="00DF3DF2"/>
    <w:rsid w:val="00DF483B"/>
    <w:rsid w:val="00DF4C63"/>
    <w:rsid w:val="00DF7501"/>
    <w:rsid w:val="00DF79E5"/>
    <w:rsid w:val="00E0063E"/>
    <w:rsid w:val="00E01ABF"/>
    <w:rsid w:val="00E01B00"/>
    <w:rsid w:val="00E01CB4"/>
    <w:rsid w:val="00E0231C"/>
    <w:rsid w:val="00E02DE5"/>
    <w:rsid w:val="00E03997"/>
    <w:rsid w:val="00E0463C"/>
    <w:rsid w:val="00E04E09"/>
    <w:rsid w:val="00E050B9"/>
    <w:rsid w:val="00E072FC"/>
    <w:rsid w:val="00E07551"/>
    <w:rsid w:val="00E107E4"/>
    <w:rsid w:val="00E10B62"/>
    <w:rsid w:val="00E10C5A"/>
    <w:rsid w:val="00E10F98"/>
    <w:rsid w:val="00E119F3"/>
    <w:rsid w:val="00E11CC5"/>
    <w:rsid w:val="00E20F74"/>
    <w:rsid w:val="00E23A70"/>
    <w:rsid w:val="00E24429"/>
    <w:rsid w:val="00E25B37"/>
    <w:rsid w:val="00E25DB5"/>
    <w:rsid w:val="00E312EF"/>
    <w:rsid w:val="00E32486"/>
    <w:rsid w:val="00E32A49"/>
    <w:rsid w:val="00E36291"/>
    <w:rsid w:val="00E4039D"/>
    <w:rsid w:val="00E40977"/>
    <w:rsid w:val="00E40AFA"/>
    <w:rsid w:val="00E428B8"/>
    <w:rsid w:val="00E44A22"/>
    <w:rsid w:val="00E44CF5"/>
    <w:rsid w:val="00E45288"/>
    <w:rsid w:val="00E4758A"/>
    <w:rsid w:val="00E47FBA"/>
    <w:rsid w:val="00E50822"/>
    <w:rsid w:val="00E51990"/>
    <w:rsid w:val="00E5303F"/>
    <w:rsid w:val="00E54FC9"/>
    <w:rsid w:val="00E57D0D"/>
    <w:rsid w:val="00E62FF4"/>
    <w:rsid w:val="00E663FE"/>
    <w:rsid w:val="00E666BD"/>
    <w:rsid w:val="00E679E2"/>
    <w:rsid w:val="00E71029"/>
    <w:rsid w:val="00E731BC"/>
    <w:rsid w:val="00E73C4A"/>
    <w:rsid w:val="00E750FC"/>
    <w:rsid w:val="00E75A85"/>
    <w:rsid w:val="00E776EA"/>
    <w:rsid w:val="00E859E6"/>
    <w:rsid w:val="00E86183"/>
    <w:rsid w:val="00E87B9D"/>
    <w:rsid w:val="00E91143"/>
    <w:rsid w:val="00E919AB"/>
    <w:rsid w:val="00E9251F"/>
    <w:rsid w:val="00E92980"/>
    <w:rsid w:val="00E951C7"/>
    <w:rsid w:val="00E955A5"/>
    <w:rsid w:val="00E960DB"/>
    <w:rsid w:val="00E96AE2"/>
    <w:rsid w:val="00E9789B"/>
    <w:rsid w:val="00EA02AD"/>
    <w:rsid w:val="00EA0EEC"/>
    <w:rsid w:val="00EA1E75"/>
    <w:rsid w:val="00EA1F2A"/>
    <w:rsid w:val="00EA2484"/>
    <w:rsid w:val="00EA299E"/>
    <w:rsid w:val="00EA47EC"/>
    <w:rsid w:val="00EA55DD"/>
    <w:rsid w:val="00EA619A"/>
    <w:rsid w:val="00EA715F"/>
    <w:rsid w:val="00EA7208"/>
    <w:rsid w:val="00EB12D6"/>
    <w:rsid w:val="00EC007E"/>
    <w:rsid w:val="00EC0AE9"/>
    <w:rsid w:val="00EC3664"/>
    <w:rsid w:val="00EC40E7"/>
    <w:rsid w:val="00EC42E1"/>
    <w:rsid w:val="00EC4718"/>
    <w:rsid w:val="00EC572D"/>
    <w:rsid w:val="00EC6911"/>
    <w:rsid w:val="00EC726C"/>
    <w:rsid w:val="00ED00A0"/>
    <w:rsid w:val="00ED06F2"/>
    <w:rsid w:val="00ED236D"/>
    <w:rsid w:val="00ED25B3"/>
    <w:rsid w:val="00ED38AD"/>
    <w:rsid w:val="00ED395C"/>
    <w:rsid w:val="00ED4499"/>
    <w:rsid w:val="00ED44B9"/>
    <w:rsid w:val="00ED5E93"/>
    <w:rsid w:val="00EE1721"/>
    <w:rsid w:val="00EE18A4"/>
    <w:rsid w:val="00EE5B5A"/>
    <w:rsid w:val="00EE72A2"/>
    <w:rsid w:val="00EF00C0"/>
    <w:rsid w:val="00EF2692"/>
    <w:rsid w:val="00EF405E"/>
    <w:rsid w:val="00EF4F16"/>
    <w:rsid w:val="00EF543F"/>
    <w:rsid w:val="00EF6A1A"/>
    <w:rsid w:val="00EF7EDA"/>
    <w:rsid w:val="00F0174A"/>
    <w:rsid w:val="00F01A39"/>
    <w:rsid w:val="00F02498"/>
    <w:rsid w:val="00F0286E"/>
    <w:rsid w:val="00F03EE4"/>
    <w:rsid w:val="00F0460E"/>
    <w:rsid w:val="00F05869"/>
    <w:rsid w:val="00F068D4"/>
    <w:rsid w:val="00F0711E"/>
    <w:rsid w:val="00F072F5"/>
    <w:rsid w:val="00F1008B"/>
    <w:rsid w:val="00F11563"/>
    <w:rsid w:val="00F11E25"/>
    <w:rsid w:val="00F126E0"/>
    <w:rsid w:val="00F13A59"/>
    <w:rsid w:val="00F144B7"/>
    <w:rsid w:val="00F16778"/>
    <w:rsid w:val="00F17D94"/>
    <w:rsid w:val="00F22931"/>
    <w:rsid w:val="00F30381"/>
    <w:rsid w:val="00F30C72"/>
    <w:rsid w:val="00F31C4A"/>
    <w:rsid w:val="00F3209C"/>
    <w:rsid w:val="00F37491"/>
    <w:rsid w:val="00F40779"/>
    <w:rsid w:val="00F417AF"/>
    <w:rsid w:val="00F43573"/>
    <w:rsid w:val="00F439C4"/>
    <w:rsid w:val="00F43CF6"/>
    <w:rsid w:val="00F45A43"/>
    <w:rsid w:val="00F506D0"/>
    <w:rsid w:val="00F507E5"/>
    <w:rsid w:val="00F50C3C"/>
    <w:rsid w:val="00F51C47"/>
    <w:rsid w:val="00F5278A"/>
    <w:rsid w:val="00F52C5F"/>
    <w:rsid w:val="00F53146"/>
    <w:rsid w:val="00F5399E"/>
    <w:rsid w:val="00F54E45"/>
    <w:rsid w:val="00F552BD"/>
    <w:rsid w:val="00F568F9"/>
    <w:rsid w:val="00F56A30"/>
    <w:rsid w:val="00F62D85"/>
    <w:rsid w:val="00F6335E"/>
    <w:rsid w:val="00F633DE"/>
    <w:rsid w:val="00F636C2"/>
    <w:rsid w:val="00F63C2D"/>
    <w:rsid w:val="00F63FF8"/>
    <w:rsid w:val="00F66230"/>
    <w:rsid w:val="00F701BB"/>
    <w:rsid w:val="00F71E02"/>
    <w:rsid w:val="00F73235"/>
    <w:rsid w:val="00F7462C"/>
    <w:rsid w:val="00F77FF4"/>
    <w:rsid w:val="00F8225B"/>
    <w:rsid w:val="00F83DBA"/>
    <w:rsid w:val="00F85FEF"/>
    <w:rsid w:val="00F876ED"/>
    <w:rsid w:val="00F877D1"/>
    <w:rsid w:val="00F94ACE"/>
    <w:rsid w:val="00F94DF8"/>
    <w:rsid w:val="00FA234E"/>
    <w:rsid w:val="00FA3024"/>
    <w:rsid w:val="00FA4AFF"/>
    <w:rsid w:val="00FA620D"/>
    <w:rsid w:val="00FA6902"/>
    <w:rsid w:val="00FA7D52"/>
    <w:rsid w:val="00FB1AA6"/>
    <w:rsid w:val="00FB3F56"/>
    <w:rsid w:val="00FB4B0F"/>
    <w:rsid w:val="00FB51BB"/>
    <w:rsid w:val="00FB5F3C"/>
    <w:rsid w:val="00FB6FA1"/>
    <w:rsid w:val="00FC0031"/>
    <w:rsid w:val="00FC0DF6"/>
    <w:rsid w:val="00FC18FC"/>
    <w:rsid w:val="00FC2EC6"/>
    <w:rsid w:val="00FC449B"/>
    <w:rsid w:val="00FC5C4C"/>
    <w:rsid w:val="00FC6517"/>
    <w:rsid w:val="00FC73A7"/>
    <w:rsid w:val="00FC744F"/>
    <w:rsid w:val="00FD0FDE"/>
    <w:rsid w:val="00FD21A9"/>
    <w:rsid w:val="00FD3016"/>
    <w:rsid w:val="00FD305C"/>
    <w:rsid w:val="00FD4D4E"/>
    <w:rsid w:val="00FD6F47"/>
    <w:rsid w:val="00FE05D9"/>
    <w:rsid w:val="00FE13B9"/>
    <w:rsid w:val="00FE2748"/>
    <w:rsid w:val="00FE4132"/>
    <w:rsid w:val="00FE4ECC"/>
    <w:rsid w:val="00FE57E7"/>
    <w:rsid w:val="00FE73D9"/>
    <w:rsid w:val="00FE783C"/>
    <w:rsid w:val="00FF183A"/>
    <w:rsid w:val="00FF5D48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6B"/>
    <w:rPr>
      <w:sz w:val="24"/>
      <w:szCs w:val="24"/>
    </w:rPr>
  </w:style>
  <w:style w:type="paragraph" w:styleId="Ttulo1">
    <w:name w:val="heading 1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0"/>
    </w:pPr>
    <w:rPr>
      <w:rFonts w:ascii="Frutiger-Black" w:hAnsi="Frutiger-Black"/>
      <w:sz w:val="153"/>
      <w:szCs w:val="153"/>
    </w:rPr>
  </w:style>
  <w:style w:type="paragraph" w:styleId="Ttulo2">
    <w:name w:val="heading 2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1"/>
    </w:pPr>
    <w:rPr>
      <w:rFonts w:ascii="Frutiger-Black" w:hAnsi="Frutiger-Black"/>
      <w:sz w:val="44"/>
      <w:szCs w:val="45"/>
    </w:rPr>
  </w:style>
  <w:style w:type="paragraph" w:styleId="Ttulo3">
    <w:name w:val="heading 3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2"/>
    </w:pPr>
    <w:rPr>
      <w:rFonts w:ascii="Frutiger-Bold" w:hAnsi="Frutiger-Bold"/>
      <w:b/>
      <w:bCs/>
      <w:sz w:val="20"/>
    </w:rPr>
  </w:style>
  <w:style w:type="paragraph" w:styleId="Ttulo4">
    <w:name w:val="heading 4"/>
    <w:basedOn w:val="Normal"/>
    <w:next w:val="Normal"/>
    <w:qFormat/>
    <w:rsid w:val="00833C4D"/>
    <w:pPr>
      <w:keepNext/>
      <w:autoSpaceDE w:val="0"/>
      <w:autoSpaceDN w:val="0"/>
      <w:adjustRightInd w:val="0"/>
      <w:outlineLvl w:val="3"/>
    </w:pPr>
    <w:rPr>
      <w:rFonts w:ascii="Frutiger-Bold" w:hAnsi="Frutiger-Bold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833C4D"/>
    <w:pPr>
      <w:keepNext/>
      <w:autoSpaceDE w:val="0"/>
      <w:autoSpaceDN w:val="0"/>
      <w:adjustRightInd w:val="0"/>
      <w:outlineLvl w:val="4"/>
    </w:pPr>
    <w:rPr>
      <w:rFonts w:ascii="Frutiger-Bold" w:hAnsi="Frutiger-Bold"/>
      <w:b/>
      <w:bCs/>
      <w:sz w:val="32"/>
      <w:szCs w:val="44"/>
    </w:rPr>
  </w:style>
  <w:style w:type="paragraph" w:styleId="Ttulo6">
    <w:name w:val="heading 6"/>
    <w:basedOn w:val="Normal"/>
    <w:next w:val="Normal"/>
    <w:qFormat/>
    <w:rsid w:val="00833C4D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sz w:val="16"/>
      <w:szCs w:val="18"/>
    </w:rPr>
  </w:style>
  <w:style w:type="paragraph" w:styleId="Ttulo7">
    <w:name w:val="heading 7"/>
    <w:basedOn w:val="Normal"/>
    <w:next w:val="Normal"/>
    <w:qFormat/>
    <w:rsid w:val="00833C4D"/>
    <w:pPr>
      <w:keepNext/>
      <w:autoSpaceDE w:val="0"/>
      <w:autoSpaceDN w:val="0"/>
      <w:adjustRightInd w:val="0"/>
      <w:jc w:val="both"/>
      <w:outlineLvl w:val="6"/>
    </w:pPr>
    <w:rPr>
      <w:rFonts w:ascii="Verdana" w:hAnsi="Verdana"/>
      <w:i/>
      <w:iCs/>
      <w:color w:val="000000"/>
      <w:sz w:val="20"/>
      <w:szCs w:val="14"/>
    </w:rPr>
  </w:style>
  <w:style w:type="paragraph" w:styleId="Ttulo8">
    <w:name w:val="heading 8"/>
    <w:basedOn w:val="Normal"/>
    <w:next w:val="Normal"/>
    <w:qFormat/>
    <w:rsid w:val="00833C4D"/>
    <w:pPr>
      <w:keepNext/>
      <w:autoSpaceDE w:val="0"/>
      <w:autoSpaceDN w:val="0"/>
      <w:adjustRightInd w:val="0"/>
      <w:outlineLvl w:val="7"/>
    </w:pPr>
    <w:rPr>
      <w:rFonts w:ascii="Verdana" w:hAnsi="Verdana"/>
      <w:i/>
      <w:iCs/>
      <w:color w:val="000000"/>
      <w:sz w:val="20"/>
      <w:szCs w:val="14"/>
    </w:rPr>
  </w:style>
  <w:style w:type="paragraph" w:styleId="Ttulo9">
    <w:name w:val="heading 9"/>
    <w:basedOn w:val="Normal"/>
    <w:next w:val="Normal"/>
    <w:qFormat/>
    <w:rsid w:val="00833C4D"/>
    <w:pPr>
      <w:keepNext/>
      <w:autoSpaceDE w:val="0"/>
      <w:autoSpaceDN w:val="0"/>
      <w:adjustRightInd w:val="0"/>
      <w:outlineLvl w:val="8"/>
    </w:pPr>
    <w:rPr>
      <w:rFonts w:ascii="Verdana" w:hAnsi="Verdana"/>
      <w:i/>
      <w:iCs/>
      <w:sz w:val="20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33C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33C4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33C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33C4D"/>
    <w:pPr>
      <w:spacing w:before="100" w:beforeAutospacing="1" w:after="100" w:afterAutospacing="1"/>
    </w:pPr>
  </w:style>
  <w:style w:type="character" w:styleId="Hyperlink">
    <w:name w:val="Hyperlink"/>
    <w:rsid w:val="00833C4D"/>
    <w:rPr>
      <w:color w:val="0000FF"/>
      <w:u w:val="single"/>
    </w:rPr>
  </w:style>
  <w:style w:type="paragraph" w:styleId="Corpodetexto">
    <w:name w:val="Body Text"/>
    <w:basedOn w:val="Normal"/>
    <w:rsid w:val="00833C4D"/>
    <w:pPr>
      <w:autoSpaceDE w:val="0"/>
      <w:autoSpaceDN w:val="0"/>
      <w:adjustRightInd w:val="0"/>
    </w:pPr>
    <w:rPr>
      <w:rFonts w:ascii="Verdana" w:hAnsi="Verdana"/>
      <w:color w:val="000000"/>
      <w:sz w:val="20"/>
      <w:szCs w:val="14"/>
    </w:rPr>
  </w:style>
  <w:style w:type="paragraph" w:styleId="Corpodetexto2">
    <w:name w:val="Body Text 2"/>
    <w:basedOn w:val="Normal"/>
    <w:rsid w:val="00833C4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</w:rPr>
  </w:style>
  <w:style w:type="paragraph" w:styleId="Corpodetexto3">
    <w:name w:val="Body Text 3"/>
    <w:basedOn w:val="Normal"/>
    <w:rsid w:val="00833C4D"/>
    <w:pPr>
      <w:autoSpaceDE w:val="0"/>
      <w:autoSpaceDN w:val="0"/>
      <w:adjustRightInd w:val="0"/>
    </w:pPr>
    <w:rPr>
      <w:rFonts w:ascii="Verdana" w:hAnsi="Verdana"/>
      <w:sz w:val="20"/>
      <w:szCs w:val="14"/>
    </w:rPr>
  </w:style>
  <w:style w:type="paragraph" w:styleId="PargrafodaLista">
    <w:name w:val="List Paragraph"/>
    <w:basedOn w:val="Normal"/>
    <w:uiPriority w:val="34"/>
    <w:qFormat/>
    <w:rsid w:val="00EA6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2A492-F48A-4810-955A-0BF6A29D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1459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FEA-RP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Geraldo Vitali Neto</dc:creator>
  <cp:keywords/>
  <cp:lastModifiedBy>PUSP</cp:lastModifiedBy>
  <cp:revision>5</cp:revision>
  <cp:lastPrinted>2017-04-27T11:49:00Z</cp:lastPrinted>
  <dcterms:created xsi:type="dcterms:W3CDTF">2017-04-27T11:49:00Z</dcterms:created>
  <dcterms:modified xsi:type="dcterms:W3CDTF">2017-05-05T13:36:00Z</dcterms:modified>
</cp:coreProperties>
</file>