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40DEC" w14:textId="51991C47" w:rsidR="00695356" w:rsidRPr="00FC5312" w:rsidRDefault="00695356" w:rsidP="00FC5312">
      <w:pPr>
        <w:spacing w:line="276" w:lineRule="auto"/>
        <w:jc w:val="both"/>
        <w:rPr>
          <w:rFonts w:cstheme="minorHAnsi"/>
        </w:rPr>
      </w:pPr>
    </w:p>
    <w:p w14:paraId="2125B46E" w14:textId="77777777" w:rsidR="00FC5312" w:rsidRDefault="00810427" w:rsidP="00FC5312">
      <w:pPr>
        <w:spacing w:line="276" w:lineRule="auto"/>
        <w:jc w:val="center"/>
        <w:rPr>
          <w:rFonts w:cstheme="minorHAnsi"/>
          <w:b/>
          <w:bCs/>
          <w:color w:val="500050"/>
          <w:sz w:val="40"/>
          <w:szCs w:val="40"/>
        </w:rPr>
      </w:pPr>
      <w:r w:rsidRPr="00FC5312">
        <w:rPr>
          <w:rFonts w:cstheme="minorHAnsi"/>
          <w:b/>
          <w:bCs/>
          <w:color w:val="500050"/>
          <w:sz w:val="40"/>
          <w:szCs w:val="40"/>
        </w:rPr>
        <w:t>Recompositions politiques et juridiques</w:t>
      </w:r>
      <w:r w:rsidR="00FC5312">
        <w:rPr>
          <w:rFonts w:cstheme="minorHAnsi"/>
          <w:b/>
          <w:bCs/>
          <w:color w:val="500050"/>
          <w:sz w:val="40"/>
          <w:szCs w:val="40"/>
        </w:rPr>
        <w:t>.</w:t>
      </w:r>
    </w:p>
    <w:p w14:paraId="3229C3F4" w14:textId="751634FE" w:rsidR="00810427" w:rsidRPr="00FC5312" w:rsidRDefault="00810427" w:rsidP="00FC5312">
      <w:pPr>
        <w:spacing w:line="276" w:lineRule="auto"/>
        <w:jc w:val="center"/>
        <w:rPr>
          <w:rFonts w:cstheme="minorHAnsi"/>
          <w:sz w:val="40"/>
          <w:szCs w:val="40"/>
        </w:rPr>
      </w:pPr>
      <w:r w:rsidRPr="00FC5312">
        <w:rPr>
          <w:rFonts w:cstheme="minorHAnsi"/>
          <w:b/>
          <w:bCs/>
          <w:color w:val="500050"/>
          <w:sz w:val="40"/>
          <w:szCs w:val="40"/>
        </w:rPr>
        <w:t>L</w:t>
      </w:r>
      <w:r w:rsidR="00C23CC4">
        <w:rPr>
          <w:rFonts w:cstheme="minorHAnsi"/>
          <w:b/>
          <w:bCs/>
          <w:color w:val="500050"/>
          <w:sz w:val="40"/>
          <w:szCs w:val="40"/>
        </w:rPr>
        <w:t>’</w:t>
      </w:r>
      <w:r w:rsidRPr="00FC5312">
        <w:rPr>
          <w:rFonts w:cstheme="minorHAnsi"/>
          <w:b/>
          <w:bCs/>
          <w:color w:val="500050"/>
          <w:sz w:val="40"/>
          <w:szCs w:val="40"/>
        </w:rPr>
        <w:t>Etat à l</w:t>
      </w:r>
      <w:r w:rsidR="00C23CC4">
        <w:rPr>
          <w:rFonts w:cstheme="minorHAnsi"/>
          <w:b/>
          <w:bCs/>
          <w:color w:val="500050"/>
          <w:sz w:val="40"/>
          <w:szCs w:val="40"/>
        </w:rPr>
        <w:t>’</w:t>
      </w:r>
      <w:r w:rsidRPr="00FC5312">
        <w:rPr>
          <w:rFonts w:cstheme="minorHAnsi"/>
          <w:b/>
          <w:bCs/>
          <w:color w:val="500050"/>
          <w:sz w:val="40"/>
          <w:szCs w:val="40"/>
        </w:rPr>
        <w:t>épreuve du C-19.</w:t>
      </w:r>
    </w:p>
    <w:p w14:paraId="1EFDA77B" w14:textId="005DE498" w:rsidR="00810427" w:rsidRPr="00FC5312" w:rsidRDefault="00810427" w:rsidP="00FC5312">
      <w:pPr>
        <w:spacing w:line="276" w:lineRule="auto"/>
        <w:jc w:val="both"/>
        <w:rPr>
          <w:rFonts w:cstheme="minorHAnsi"/>
        </w:rPr>
      </w:pPr>
    </w:p>
    <w:p w14:paraId="2D175C2F" w14:textId="2BEAEB97" w:rsidR="00A251EF" w:rsidRPr="006A28B2" w:rsidRDefault="00A251EF" w:rsidP="00FC5312">
      <w:pPr>
        <w:spacing w:line="276" w:lineRule="auto"/>
        <w:jc w:val="center"/>
        <w:rPr>
          <w:rFonts w:cstheme="minorHAnsi"/>
          <w:b/>
          <w:bCs/>
          <w:sz w:val="28"/>
          <w:szCs w:val="28"/>
        </w:rPr>
      </w:pPr>
      <w:r w:rsidRPr="006A28B2">
        <w:rPr>
          <w:rFonts w:cstheme="minorHAnsi"/>
          <w:b/>
          <w:bCs/>
          <w:sz w:val="28"/>
          <w:szCs w:val="28"/>
        </w:rPr>
        <w:t>Appel à la constitution d</w:t>
      </w:r>
      <w:r w:rsidR="00C23CC4">
        <w:rPr>
          <w:rFonts w:cstheme="minorHAnsi"/>
          <w:b/>
          <w:bCs/>
          <w:sz w:val="28"/>
          <w:szCs w:val="28"/>
        </w:rPr>
        <w:t>’</w:t>
      </w:r>
      <w:r w:rsidRPr="006A28B2">
        <w:rPr>
          <w:rFonts w:cstheme="minorHAnsi"/>
          <w:b/>
          <w:bCs/>
          <w:sz w:val="28"/>
          <w:szCs w:val="28"/>
        </w:rPr>
        <w:t>un réseau de recherche</w:t>
      </w:r>
    </w:p>
    <w:p w14:paraId="47B3DDDA" w14:textId="77777777" w:rsidR="004F0875" w:rsidRPr="00FC5312" w:rsidRDefault="004F0875" w:rsidP="00FC5312">
      <w:pPr>
        <w:spacing w:line="276" w:lineRule="auto"/>
        <w:jc w:val="both"/>
        <w:rPr>
          <w:rFonts w:cstheme="minorHAnsi"/>
        </w:rPr>
      </w:pPr>
    </w:p>
    <w:p w14:paraId="3046C10B" w14:textId="77777777" w:rsidR="006A28B2" w:rsidRDefault="006A28B2" w:rsidP="00FC5312">
      <w:pPr>
        <w:spacing w:line="276" w:lineRule="auto"/>
        <w:jc w:val="both"/>
        <w:rPr>
          <w:rFonts w:cstheme="minorHAnsi"/>
          <w:b/>
          <w:i/>
        </w:rPr>
      </w:pPr>
    </w:p>
    <w:p w14:paraId="4CC0DC71" w14:textId="3A5D81BB" w:rsidR="000869ED" w:rsidRPr="00FC5312" w:rsidRDefault="000869ED" w:rsidP="00C23CC4">
      <w:pPr>
        <w:shd w:val="clear" w:color="auto" w:fill="FFE599" w:themeFill="accent4" w:themeFillTint="66"/>
        <w:spacing w:line="276" w:lineRule="auto"/>
        <w:jc w:val="both"/>
        <w:rPr>
          <w:rFonts w:cstheme="minorHAnsi"/>
          <w:b/>
          <w:i/>
        </w:rPr>
      </w:pPr>
      <w:r w:rsidRPr="00FC5312">
        <w:rPr>
          <w:rFonts w:cstheme="minorHAnsi"/>
          <w:b/>
          <w:i/>
        </w:rPr>
        <w:t>I</w:t>
      </w:r>
      <w:r w:rsidR="00FC5312">
        <w:rPr>
          <w:rFonts w:cstheme="minorHAnsi"/>
          <w:b/>
          <w:i/>
        </w:rPr>
        <w:t>.</w:t>
      </w:r>
      <w:r w:rsidRPr="00FC5312">
        <w:rPr>
          <w:rFonts w:cstheme="minorHAnsi"/>
          <w:b/>
          <w:i/>
        </w:rPr>
        <w:t xml:space="preserve"> La présentation du problème </w:t>
      </w:r>
    </w:p>
    <w:p w14:paraId="2B59013D" w14:textId="77777777" w:rsidR="000869ED" w:rsidRPr="00FC5312" w:rsidRDefault="000869ED" w:rsidP="00FC5312">
      <w:pPr>
        <w:spacing w:line="276" w:lineRule="auto"/>
        <w:jc w:val="both"/>
        <w:rPr>
          <w:rFonts w:cstheme="minorHAnsi"/>
        </w:rPr>
      </w:pPr>
    </w:p>
    <w:p w14:paraId="4A5FCE96" w14:textId="7B01545E" w:rsidR="00695356" w:rsidRPr="00FC5312" w:rsidRDefault="00695356" w:rsidP="00FC5312">
      <w:pPr>
        <w:spacing w:line="276" w:lineRule="auto"/>
        <w:jc w:val="both"/>
        <w:rPr>
          <w:rFonts w:cstheme="minorHAnsi"/>
        </w:rPr>
      </w:pPr>
      <w:r w:rsidRPr="00FC5312">
        <w:rPr>
          <w:rFonts w:cstheme="minorHAnsi"/>
        </w:rPr>
        <w:t>La crise sanitaire que le monde traverse est sans doute la première «</w:t>
      </w:r>
      <w:r w:rsidR="00A251EF" w:rsidRPr="00FC5312">
        <w:rPr>
          <w:rFonts w:cstheme="minorHAnsi"/>
        </w:rPr>
        <w:t> </w:t>
      </w:r>
      <w:r w:rsidRPr="00FC5312">
        <w:rPr>
          <w:rFonts w:cstheme="minorHAnsi"/>
        </w:rPr>
        <w:t>crise globale</w:t>
      </w:r>
      <w:r w:rsidR="00A251EF" w:rsidRPr="00FC5312">
        <w:rPr>
          <w:rFonts w:cstheme="minorHAnsi"/>
        </w:rPr>
        <w:t> </w:t>
      </w:r>
      <w:r w:rsidRPr="00FC5312">
        <w:rPr>
          <w:rFonts w:cstheme="minorHAnsi"/>
        </w:rPr>
        <w:t>»</w:t>
      </w:r>
      <w:r w:rsidR="00733E67" w:rsidRPr="00FC5312">
        <w:rPr>
          <w:rFonts w:cstheme="minorHAnsi"/>
        </w:rPr>
        <w:t xml:space="preserve"> contemporaine</w:t>
      </w:r>
      <w:r w:rsidR="00DB78FA" w:rsidRPr="00FC5312">
        <w:rPr>
          <w:rFonts w:cstheme="minorHAnsi"/>
        </w:rPr>
        <w:t xml:space="preserve"> qui menace le monde d</w:t>
      </w:r>
      <w:r w:rsidR="00C23CC4">
        <w:rPr>
          <w:rFonts w:cstheme="minorHAnsi"/>
        </w:rPr>
        <w:t>’</w:t>
      </w:r>
      <w:r w:rsidR="00DB78FA" w:rsidRPr="00FC5312">
        <w:rPr>
          <w:rFonts w:cstheme="minorHAnsi"/>
        </w:rPr>
        <w:t xml:space="preserve">une anomie généralisée ainsi que sa nouvelle option économique, la mondialisation. </w:t>
      </w:r>
    </w:p>
    <w:p w14:paraId="62736582" w14:textId="13DC09B6" w:rsidR="00DF6C22" w:rsidRPr="00FC5312" w:rsidRDefault="00695356" w:rsidP="00FC5312">
      <w:pPr>
        <w:spacing w:line="276" w:lineRule="auto"/>
        <w:jc w:val="both"/>
        <w:rPr>
          <w:rFonts w:cstheme="minorHAnsi"/>
        </w:rPr>
      </w:pPr>
      <w:r w:rsidRPr="00FC5312">
        <w:rPr>
          <w:rFonts w:cstheme="minorHAnsi"/>
        </w:rPr>
        <w:t>Elle a frappé la Chine, s</w:t>
      </w:r>
      <w:r w:rsidR="00C23CC4">
        <w:rPr>
          <w:rFonts w:cstheme="minorHAnsi"/>
        </w:rPr>
        <w:t>’</w:t>
      </w:r>
      <w:r w:rsidRPr="00FC5312">
        <w:rPr>
          <w:rFonts w:cstheme="minorHAnsi"/>
        </w:rPr>
        <w:t>installe en Europe</w:t>
      </w:r>
      <w:r w:rsidR="00066207" w:rsidRPr="00FC5312">
        <w:rPr>
          <w:rFonts w:cstheme="minorHAnsi"/>
        </w:rPr>
        <w:t xml:space="preserve"> </w:t>
      </w:r>
      <w:r w:rsidR="00DF6C22" w:rsidRPr="00FC5312">
        <w:rPr>
          <w:rFonts w:cstheme="minorHAnsi"/>
        </w:rPr>
        <w:t xml:space="preserve">et </w:t>
      </w:r>
      <w:r w:rsidR="00937CFC" w:rsidRPr="00FC5312">
        <w:rPr>
          <w:rFonts w:cstheme="minorHAnsi"/>
        </w:rPr>
        <w:t xml:space="preserve">frappe considérablement </w:t>
      </w:r>
      <w:r w:rsidR="00DF6C22" w:rsidRPr="00FC5312">
        <w:rPr>
          <w:rFonts w:cstheme="minorHAnsi"/>
        </w:rPr>
        <w:t xml:space="preserve">aux </w:t>
      </w:r>
      <w:r w:rsidR="00937CFC" w:rsidRPr="00FC5312">
        <w:rPr>
          <w:rFonts w:cstheme="minorHAnsi"/>
        </w:rPr>
        <w:t>États-Unis</w:t>
      </w:r>
      <w:r w:rsidR="00DF6C22" w:rsidRPr="00FC5312">
        <w:rPr>
          <w:rFonts w:cstheme="minorHAnsi"/>
        </w:rPr>
        <w:t xml:space="preserve"> </w:t>
      </w:r>
      <w:r w:rsidRPr="00FC5312">
        <w:rPr>
          <w:rFonts w:cstheme="minorHAnsi"/>
        </w:rPr>
        <w:t>et progresse rapidement sous d</w:t>
      </w:r>
      <w:r w:rsidR="00C23CC4">
        <w:rPr>
          <w:rFonts w:cstheme="minorHAnsi"/>
        </w:rPr>
        <w:t>’</w:t>
      </w:r>
      <w:r w:rsidRPr="00FC5312">
        <w:rPr>
          <w:rFonts w:cstheme="minorHAnsi"/>
        </w:rPr>
        <w:t xml:space="preserve">autres continents. </w:t>
      </w:r>
    </w:p>
    <w:p w14:paraId="5885253C" w14:textId="059F92B4" w:rsidR="00E230E4" w:rsidRPr="00FC5312" w:rsidRDefault="00695356" w:rsidP="00FC5312">
      <w:pPr>
        <w:spacing w:line="276" w:lineRule="auto"/>
        <w:jc w:val="both"/>
        <w:rPr>
          <w:rFonts w:cstheme="minorHAnsi"/>
        </w:rPr>
      </w:pPr>
      <w:r w:rsidRPr="00FC5312">
        <w:rPr>
          <w:rFonts w:cstheme="minorHAnsi"/>
        </w:rPr>
        <w:t xml:space="preserve">Le même problème </w:t>
      </w:r>
      <w:r w:rsidR="00E230E4" w:rsidRPr="00FC5312">
        <w:rPr>
          <w:rFonts w:cstheme="minorHAnsi"/>
        </w:rPr>
        <w:t>à</w:t>
      </w:r>
      <w:r w:rsidRPr="00FC5312">
        <w:rPr>
          <w:rFonts w:cstheme="minorHAnsi"/>
        </w:rPr>
        <w:t xml:space="preserve"> </w:t>
      </w:r>
      <w:r w:rsidR="00E230E4" w:rsidRPr="00FC5312">
        <w:rPr>
          <w:rFonts w:cstheme="minorHAnsi"/>
        </w:rPr>
        <w:t>gérer</w:t>
      </w:r>
      <w:r w:rsidR="00733E67" w:rsidRPr="00FC5312">
        <w:rPr>
          <w:rFonts w:cstheme="minorHAnsi"/>
        </w:rPr>
        <w:t>,</w:t>
      </w:r>
      <w:r w:rsidRPr="00FC5312">
        <w:rPr>
          <w:rFonts w:cstheme="minorHAnsi"/>
        </w:rPr>
        <w:t xml:space="preserve"> dans une temporalité réduite par des </w:t>
      </w:r>
      <w:r w:rsidR="00937CFC" w:rsidRPr="00FC5312">
        <w:rPr>
          <w:rFonts w:cstheme="minorHAnsi"/>
        </w:rPr>
        <w:t>É</w:t>
      </w:r>
      <w:r w:rsidR="001853B8" w:rsidRPr="00FC5312">
        <w:rPr>
          <w:rFonts w:cstheme="minorHAnsi"/>
        </w:rPr>
        <w:t xml:space="preserve">tats </w:t>
      </w:r>
      <w:r w:rsidRPr="00FC5312">
        <w:rPr>
          <w:rFonts w:cstheme="minorHAnsi"/>
        </w:rPr>
        <w:t>différents</w:t>
      </w:r>
      <w:r w:rsidR="00733E67" w:rsidRPr="00FC5312">
        <w:rPr>
          <w:rFonts w:cstheme="minorHAnsi"/>
        </w:rPr>
        <w:t xml:space="preserve">, riches, émergents ou pauvres, </w:t>
      </w:r>
      <w:r w:rsidRPr="00FC5312">
        <w:rPr>
          <w:rFonts w:cstheme="minorHAnsi"/>
        </w:rPr>
        <w:t>pose des questions fascinantes aux s</w:t>
      </w:r>
      <w:r w:rsidR="00DB78FA" w:rsidRPr="00FC5312">
        <w:rPr>
          <w:rFonts w:cstheme="minorHAnsi"/>
        </w:rPr>
        <w:t>ciences sociales et politiques.</w:t>
      </w:r>
      <w:r w:rsidRPr="00FC5312">
        <w:rPr>
          <w:rFonts w:cstheme="minorHAnsi"/>
        </w:rPr>
        <w:t xml:space="preserve"> Pour comprendre, il faut comparer disait G. Sartori. </w:t>
      </w:r>
    </w:p>
    <w:p w14:paraId="73D59A6F" w14:textId="3636A9D7" w:rsidR="00733E67" w:rsidRPr="00FC5312" w:rsidRDefault="00695356" w:rsidP="00FC5312">
      <w:pPr>
        <w:spacing w:line="276" w:lineRule="auto"/>
        <w:jc w:val="both"/>
        <w:rPr>
          <w:rFonts w:cstheme="minorHAnsi"/>
        </w:rPr>
      </w:pPr>
      <w:r w:rsidRPr="00FC5312">
        <w:rPr>
          <w:rFonts w:cstheme="minorHAnsi"/>
        </w:rPr>
        <w:t xml:space="preserve">Comparer la façon dont les </w:t>
      </w:r>
      <w:r w:rsidR="00937CFC" w:rsidRPr="00FC5312">
        <w:rPr>
          <w:rFonts w:cstheme="minorHAnsi"/>
        </w:rPr>
        <w:t>É</w:t>
      </w:r>
      <w:r w:rsidR="001853B8" w:rsidRPr="00FC5312">
        <w:rPr>
          <w:rFonts w:cstheme="minorHAnsi"/>
        </w:rPr>
        <w:t xml:space="preserve">tats </w:t>
      </w:r>
      <w:r w:rsidRPr="00FC5312">
        <w:rPr>
          <w:rFonts w:cstheme="minorHAnsi"/>
        </w:rPr>
        <w:t xml:space="preserve">gèrent cette crise peut nous permettre de mieux appréhender la crise globale et les spécificités nationales. </w:t>
      </w:r>
      <w:r w:rsidR="00733E67" w:rsidRPr="00FC5312">
        <w:rPr>
          <w:rFonts w:cstheme="minorHAnsi"/>
        </w:rPr>
        <w:t xml:space="preserve">La réaction première des </w:t>
      </w:r>
      <w:r w:rsidR="00937CFC" w:rsidRPr="00FC5312">
        <w:rPr>
          <w:rFonts w:cstheme="minorHAnsi"/>
        </w:rPr>
        <w:t>É</w:t>
      </w:r>
      <w:r w:rsidR="00733E67" w:rsidRPr="00FC5312">
        <w:rPr>
          <w:rFonts w:cstheme="minorHAnsi"/>
        </w:rPr>
        <w:t>tats est un repliement considérable sur leurs frontières</w:t>
      </w:r>
      <w:r w:rsidR="00DB78FA" w:rsidRPr="00FC5312">
        <w:rPr>
          <w:rFonts w:cstheme="minorHAnsi"/>
        </w:rPr>
        <w:t xml:space="preserve"> et la prédilection de </w:t>
      </w:r>
      <w:r w:rsidR="00733E67" w:rsidRPr="00FC5312">
        <w:rPr>
          <w:rFonts w:cstheme="minorHAnsi"/>
        </w:rPr>
        <w:t xml:space="preserve">méthodes sanitaires de quarantaine et de confinement. </w:t>
      </w:r>
      <w:r w:rsidR="00937CFC" w:rsidRPr="00FC5312">
        <w:rPr>
          <w:rFonts w:cstheme="minorHAnsi"/>
        </w:rPr>
        <w:t>Et ce même au sein de l</w:t>
      </w:r>
      <w:r w:rsidR="00C23CC4">
        <w:rPr>
          <w:rFonts w:cstheme="minorHAnsi"/>
        </w:rPr>
        <w:t>’</w:t>
      </w:r>
      <w:r w:rsidR="00937CFC" w:rsidRPr="00FC5312">
        <w:rPr>
          <w:rFonts w:cstheme="minorHAnsi"/>
        </w:rPr>
        <w:t xml:space="preserve">Union européenne. </w:t>
      </w:r>
      <w:r w:rsidR="00733E67" w:rsidRPr="00FC5312">
        <w:rPr>
          <w:rFonts w:cstheme="minorHAnsi"/>
        </w:rPr>
        <w:t>Si chacun d</w:t>
      </w:r>
      <w:r w:rsidR="00C23CC4">
        <w:rPr>
          <w:rFonts w:cstheme="minorHAnsi"/>
        </w:rPr>
        <w:t>’</w:t>
      </w:r>
      <w:r w:rsidR="00733E67" w:rsidRPr="00FC5312">
        <w:rPr>
          <w:rFonts w:cstheme="minorHAnsi"/>
        </w:rPr>
        <w:t>entre nous reste concentré sur son cas national, il prend le risque de confondre des tendances générales et des spécificités nationales ou régionales et de minorer la portée globale de la crise et, par effet logique et mécanique, sa solution.</w:t>
      </w:r>
    </w:p>
    <w:p w14:paraId="06F25959" w14:textId="4D2E1163" w:rsidR="00695356" w:rsidRPr="00FC5312" w:rsidRDefault="009E47C8" w:rsidP="00FC5312">
      <w:pPr>
        <w:spacing w:line="276" w:lineRule="auto"/>
        <w:jc w:val="both"/>
        <w:rPr>
          <w:rFonts w:cstheme="minorHAnsi"/>
        </w:rPr>
      </w:pPr>
      <w:r w:rsidRPr="00FC5312">
        <w:rPr>
          <w:rFonts w:cstheme="minorHAnsi"/>
        </w:rPr>
        <w:t>Il ne s</w:t>
      </w:r>
      <w:r w:rsidR="00C23CC4">
        <w:rPr>
          <w:rFonts w:cstheme="minorHAnsi"/>
        </w:rPr>
        <w:t>’</w:t>
      </w:r>
      <w:r w:rsidRPr="00FC5312">
        <w:rPr>
          <w:rFonts w:cstheme="minorHAnsi"/>
        </w:rPr>
        <w:t>agit ni d</w:t>
      </w:r>
      <w:r w:rsidR="00C23CC4">
        <w:rPr>
          <w:rFonts w:cstheme="minorHAnsi"/>
        </w:rPr>
        <w:t>’</w:t>
      </w:r>
      <w:r w:rsidRPr="00FC5312">
        <w:rPr>
          <w:rFonts w:cstheme="minorHAnsi"/>
        </w:rPr>
        <w:t xml:space="preserve">étudier les politiques </w:t>
      </w:r>
      <w:r w:rsidR="00733E67" w:rsidRPr="00FC5312">
        <w:rPr>
          <w:rFonts w:cstheme="minorHAnsi"/>
        </w:rPr>
        <w:t xml:space="preserve">sanitaires </w:t>
      </w:r>
      <w:r w:rsidRPr="00FC5312">
        <w:rPr>
          <w:rFonts w:cstheme="minorHAnsi"/>
        </w:rPr>
        <w:t xml:space="preserve">dont nous ne sommes pas spécialistes ni de mesurer les effets des différentes mesures prises. </w:t>
      </w:r>
    </w:p>
    <w:p w14:paraId="50B83F9E" w14:textId="05FC2E43" w:rsidR="00CB4E9B" w:rsidRPr="00FC5312" w:rsidRDefault="009E47C8" w:rsidP="00FC5312">
      <w:pPr>
        <w:spacing w:line="276" w:lineRule="auto"/>
        <w:jc w:val="both"/>
        <w:rPr>
          <w:rFonts w:cstheme="minorHAnsi"/>
        </w:rPr>
      </w:pPr>
      <w:r w:rsidRPr="00FC5312">
        <w:rPr>
          <w:rFonts w:cstheme="minorHAnsi"/>
        </w:rPr>
        <w:t>L</w:t>
      </w:r>
      <w:r w:rsidR="00C23CC4">
        <w:rPr>
          <w:rFonts w:cstheme="minorHAnsi"/>
        </w:rPr>
        <w:t>’</w:t>
      </w:r>
      <w:r w:rsidRPr="00FC5312">
        <w:rPr>
          <w:rFonts w:cstheme="minorHAnsi"/>
        </w:rPr>
        <w:t>objectif est de comprendre</w:t>
      </w:r>
      <w:r w:rsidR="00EA2FD0" w:rsidRPr="00FC5312">
        <w:rPr>
          <w:rFonts w:cstheme="minorHAnsi"/>
        </w:rPr>
        <w:t xml:space="preserve"> </w:t>
      </w:r>
      <w:r w:rsidRPr="00FC5312">
        <w:rPr>
          <w:rFonts w:cstheme="minorHAnsi"/>
        </w:rPr>
        <w:t>les effets de cette crise sur chaque système politique</w:t>
      </w:r>
      <w:r w:rsidR="00733E67" w:rsidRPr="00FC5312">
        <w:rPr>
          <w:rFonts w:cstheme="minorHAnsi"/>
        </w:rPr>
        <w:t xml:space="preserve"> et chaque système juridique, l</w:t>
      </w:r>
      <w:r w:rsidR="00C23CC4">
        <w:rPr>
          <w:rFonts w:cstheme="minorHAnsi"/>
        </w:rPr>
        <w:t>’</w:t>
      </w:r>
      <w:r w:rsidR="00CB4E9B" w:rsidRPr="00FC5312">
        <w:rPr>
          <w:rFonts w:cstheme="minorHAnsi"/>
        </w:rPr>
        <w:t>inséparabilité étant leur réalité</w:t>
      </w:r>
      <w:r w:rsidRPr="00FC5312">
        <w:rPr>
          <w:rFonts w:cstheme="minorHAnsi"/>
        </w:rPr>
        <w:t>. La façon dont les mesures ont été prises</w:t>
      </w:r>
      <w:r w:rsidR="00CB4E9B" w:rsidRPr="00FC5312">
        <w:rPr>
          <w:rFonts w:cstheme="minorHAnsi"/>
        </w:rPr>
        <w:t xml:space="preserve">, </w:t>
      </w:r>
      <w:r w:rsidRPr="00FC5312">
        <w:rPr>
          <w:rFonts w:cstheme="minorHAnsi"/>
        </w:rPr>
        <w:t>dont elles ont été reçues, approuvée</w:t>
      </w:r>
      <w:r w:rsidR="00C44FCC" w:rsidRPr="00FC5312">
        <w:rPr>
          <w:rFonts w:cstheme="minorHAnsi"/>
        </w:rPr>
        <w:t>s</w:t>
      </w:r>
      <w:r w:rsidRPr="00FC5312">
        <w:rPr>
          <w:rFonts w:cstheme="minorHAnsi"/>
        </w:rPr>
        <w:t xml:space="preserve"> ou contestée</w:t>
      </w:r>
      <w:r w:rsidR="00C44FCC" w:rsidRPr="00FC5312">
        <w:rPr>
          <w:rFonts w:cstheme="minorHAnsi"/>
        </w:rPr>
        <w:t>s</w:t>
      </w:r>
      <w:r w:rsidRPr="00FC5312">
        <w:rPr>
          <w:rFonts w:cstheme="minorHAnsi"/>
        </w:rPr>
        <w:t xml:space="preserve">. </w:t>
      </w:r>
      <w:r w:rsidR="00DB78FA" w:rsidRPr="00FC5312">
        <w:rPr>
          <w:rFonts w:cstheme="minorHAnsi"/>
        </w:rPr>
        <w:t xml:space="preserve">Appréhender leur contenu et leur sens. </w:t>
      </w:r>
      <w:r w:rsidRPr="00FC5312">
        <w:rPr>
          <w:rFonts w:cstheme="minorHAnsi"/>
        </w:rPr>
        <w:t>Comment les différentes cultures politiques nationales s</w:t>
      </w:r>
      <w:r w:rsidR="00C23CC4">
        <w:rPr>
          <w:rFonts w:cstheme="minorHAnsi"/>
        </w:rPr>
        <w:t>’</w:t>
      </w:r>
      <w:r w:rsidRPr="00FC5312">
        <w:rPr>
          <w:rFonts w:cstheme="minorHAnsi"/>
        </w:rPr>
        <w:t>adaptent aux nouvelles situation</w:t>
      </w:r>
      <w:r w:rsidR="00EA2FD0" w:rsidRPr="00FC5312">
        <w:rPr>
          <w:rFonts w:cstheme="minorHAnsi"/>
        </w:rPr>
        <w:t>s</w:t>
      </w:r>
      <w:r w:rsidR="00A251EF" w:rsidRPr="00FC5312">
        <w:rPr>
          <w:rFonts w:cstheme="minorHAnsi"/>
        </w:rPr>
        <w:t> </w:t>
      </w:r>
      <w:r w:rsidR="00EA2FD0" w:rsidRPr="00FC5312">
        <w:rPr>
          <w:rFonts w:cstheme="minorHAnsi"/>
        </w:rPr>
        <w:t>?</w:t>
      </w:r>
      <w:r w:rsidRPr="00FC5312">
        <w:rPr>
          <w:rFonts w:cstheme="minorHAnsi"/>
        </w:rPr>
        <w:t xml:space="preserve"> Qu</w:t>
      </w:r>
      <w:r w:rsidR="00C23CC4">
        <w:rPr>
          <w:rFonts w:cstheme="minorHAnsi"/>
        </w:rPr>
        <w:t>’</w:t>
      </w:r>
      <w:r w:rsidRPr="00FC5312">
        <w:rPr>
          <w:rFonts w:cstheme="minorHAnsi"/>
        </w:rPr>
        <w:t>est-ce que cela nous dit sur chacune des sociétés, sur chacun des régimes politiques</w:t>
      </w:r>
      <w:r w:rsidR="001853B8" w:rsidRPr="00FC5312">
        <w:rPr>
          <w:rFonts w:cstheme="minorHAnsi"/>
        </w:rPr>
        <w:t xml:space="preserve"> et, </w:t>
      </w:r>
      <w:r w:rsidR="001853B8" w:rsidRPr="00FC5312">
        <w:rPr>
          <w:rFonts w:cstheme="minorHAnsi"/>
          <w:i/>
        </w:rPr>
        <w:t>in fine</w:t>
      </w:r>
      <w:r w:rsidR="001853B8" w:rsidRPr="00FC5312">
        <w:rPr>
          <w:rFonts w:cstheme="minorHAnsi"/>
        </w:rPr>
        <w:t>, sur la place de l</w:t>
      </w:r>
      <w:r w:rsidR="00C23CC4">
        <w:rPr>
          <w:rFonts w:cstheme="minorHAnsi"/>
        </w:rPr>
        <w:t>’</w:t>
      </w:r>
      <w:r w:rsidR="00B8117B" w:rsidRPr="00FC5312">
        <w:rPr>
          <w:rFonts w:cstheme="minorHAnsi"/>
        </w:rPr>
        <w:t>É</w:t>
      </w:r>
      <w:r w:rsidR="001853B8" w:rsidRPr="00FC5312">
        <w:rPr>
          <w:rFonts w:cstheme="minorHAnsi"/>
        </w:rPr>
        <w:t>tat dans les sociétés contemporaines</w:t>
      </w:r>
      <w:r w:rsidR="00A251EF" w:rsidRPr="00FC5312">
        <w:rPr>
          <w:rFonts w:cstheme="minorHAnsi"/>
        </w:rPr>
        <w:t> </w:t>
      </w:r>
      <w:r w:rsidRPr="00FC5312">
        <w:rPr>
          <w:rFonts w:cstheme="minorHAnsi"/>
        </w:rPr>
        <w:t xml:space="preserve">? </w:t>
      </w:r>
      <w:r w:rsidR="00CB4E9B" w:rsidRPr="00FC5312">
        <w:rPr>
          <w:rFonts w:cstheme="minorHAnsi"/>
        </w:rPr>
        <w:t>Comment l</w:t>
      </w:r>
      <w:r w:rsidR="00C23CC4">
        <w:rPr>
          <w:rFonts w:cstheme="minorHAnsi"/>
        </w:rPr>
        <w:t>’</w:t>
      </w:r>
      <w:r w:rsidR="00CB4E9B" w:rsidRPr="00FC5312">
        <w:rPr>
          <w:rFonts w:cstheme="minorHAnsi"/>
        </w:rPr>
        <w:t>instrument juridique est-il l</w:t>
      </w:r>
      <w:r w:rsidR="00C23CC4">
        <w:rPr>
          <w:rFonts w:cstheme="minorHAnsi"/>
        </w:rPr>
        <w:t>’</w:t>
      </w:r>
      <w:r w:rsidR="00CB4E9B" w:rsidRPr="00FC5312">
        <w:rPr>
          <w:rFonts w:cstheme="minorHAnsi"/>
        </w:rPr>
        <w:t>un des moyens de la gestion de crise</w:t>
      </w:r>
      <w:r w:rsidR="00A251EF" w:rsidRPr="00FC5312">
        <w:rPr>
          <w:rFonts w:cstheme="minorHAnsi"/>
        </w:rPr>
        <w:t> </w:t>
      </w:r>
      <w:r w:rsidR="00CB4E9B" w:rsidRPr="00FC5312">
        <w:rPr>
          <w:rFonts w:cstheme="minorHAnsi"/>
        </w:rPr>
        <w:t xml:space="preserve">; comment sa technicité et sa cohérence </w:t>
      </w:r>
      <w:r w:rsidR="00A251EF" w:rsidRPr="00FC5312">
        <w:rPr>
          <w:rFonts w:cstheme="minorHAnsi"/>
        </w:rPr>
        <w:t>son</w:t>
      </w:r>
      <w:r w:rsidR="00CB4E9B" w:rsidRPr="00FC5312">
        <w:rPr>
          <w:rFonts w:cstheme="minorHAnsi"/>
        </w:rPr>
        <w:t>t-elle</w:t>
      </w:r>
      <w:r w:rsidR="00A251EF" w:rsidRPr="00FC5312">
        <w:rPr>
          <w:rFonts w:cstheme="minorHAnsi"/>
        </w:rPr>
        <w:t>s</w:t>
      </w:r>
      <w:r w:rsidR="00CB4E9B" w:rsidRPr="00FC5312">
        <w:rPr>
          <w:rFonts w:cstheme="minorHAnsi"/>
        </w:rPr>
        <w:t xml:space="preserve"> effacée</w:t>
      </w:r>
      <w:r w:rsidR="00A251EF" w:rsidRPr="00FC5312">
        <w:rPr>
          <w:rFonts w:cstheme="minorHAnsi"/>
        </w:rPr>
        <w:t>s</w:t>
      </w:r>
      <w:r w:rsidR="00CB4E9B" w:rsidRPr="00FC5312">
        <w:rPr>
          <w:rFonts w:cstheme="minorHAnsi"/>
        </w:rPr>
        <w:t xml:space="preserve"> ou maintenue</w:t>
      </w:r>
      <w:r w:rsidR="00A251EF" w:rsidRPr="00FC5312">
        <w:rPr>
          <w:rFonts w:cstheme="minorHAnsi"/>
        </w:rPr>
        <w:t>s</w:t>
      </w:r>
      <w:r w:rsidR="00CB4E9B" w:rsidRPr="00FC5312">
        <w:rPr>
          <w:rFonts w:cstheme="minorHAnsi"/>
        </w:rPr>
        <w:t xml:space="preserve"> dans le contexte de l</w:t>
      </w:r>
      <w:r w:rsidR="00C23CC4">
        <w:rPr>
          <w:rFonts w:cstheme="minorHAnsi"/>
        </w:rPr>
        <w:t>’</w:t>
      </w:r>
      <w:r w:rsidR="00CB4E9B" w:rsidRPr="00FC5312">
        <w:rPr>
          <w:rFonts w:cstheme="minorHAnsi"/>
        </w:rPr>
        <w:t>urgence sanitaire</w:t>
      </w:r>
      <w:r w:rsidR="00A251EF" w:rsidRPr="00FC5312">
        <w:rPr>
          <w:rFonts w:cstheme="minorHAnsi"/>
        </w:rPr>
        <w:t> </w:t>
      </w:r>
      <w:r w:rsidR="00CB4E9B" w:rsidRPr="00FC5312">
        <w:rPr>
          <w:rFonts w:cstheme="minorHAnsi"/>
        </w:rPr>
        <w:t>? Un état d</w:t>
      </w:r>
      <w:r w:rsidR="00C23CC4">
        <w:rPr>
          <w:rFonts w:cstheme="minorHAnsi"/>
        </w:rPr>
        <w:t>’</w:t>
      </w:r>
      <w:r w:rsidR="00CB4E9B" w:rsidRPr="00FC5312">
        <w:rPr>
          <w:rFonts w:cstheme="minorHAnsi"/>
        </w:rPr>
        <w:t>urgence sanitaire : quid</w:t>
      </w:r>
      <w:r w:rsidR="00A251EF" w:rsidRPr="00FC5312">
        <w:rPr>
          <w:rFonts w:cstheme="minorHAnsi"/>
        </w:rPr>
        <w:t> </w:t>
      </w:r>
      <w:r w:rsidR="00CB4E9B" w:rsidRPr="00FC5312">
        <w:rPr>
          <w:rFonts w:cstheme="minorHAnsi"/>
        </w:rPr>
        <w:t xml:space="preserve">? </w:t>
      </w:r>
      <w:r w:rsidR="00B8117B" w:rsidRPr="00FC5312">
        <w:rPr>
          <w:rFonts w:cstheme="minorHAnsi"/>
        </w:rPr>
        <w:t>Quels sont les autres leviers d</w:t>
      </w:r>
      <w:r w:rsidR="00C23CC4">
        <w:rPr>
          <w:rFonts w:cstheme="minorHAnsi"/>
        </w:rPr>
        <w:t>’</w:t>
      </w:r>
      <w:r w:rsidR="00B8117B" w:rsidRPr="00FC5312">
        <w:rPr>
          <w:rFonts w:cstheme="minorHAnsi"/>
        </w:rPr>
        <w:t>action publique mis en œuvre</w:t>
      </w:r>
      <w:r w:rsidR="00A251EF" w:rsidRPr="00FC5312">
        <w:rPr>
          <w:rFonts w:cstheme="minorHAnsi"/>
        </w:rPr>
        <w:t> </w:t>
      </w:r>
      <w:r w:rsidR="00B8117B" w:rsidRPr="00FC5312">
        <w:rPr>
          <w:rFonts w:cstheme="minorHAnsi"/>
        </w:rPr>
        <w:t>? Que nous disent ces leviers des métamorphoses de l</w:t>
      </w:r>
      <w:r w:rsidR="00C23CC4">
        <w:rPr>
          <w:rFonts w:cstheme="minorHAnsi"/>
        </w:rPr>
        <w:t>’</w:t>
      </w:r>
      <w:r w:rsidR="00B8117B" w:rsidRPr="00FC5312">
        <w:rPr>
          <w:rFonts w:cstheme="minorHAnsi"/>
        </w:rPr>
        <w:t>État contemporain en période de crise sanitaire inédite</w:t>
      </w:r>
      <w:r w:rsidR="00A251EF" w:rsidRPr="00FC5312">
        <w:rPr>
          <w:rFonts w:cstheme="minorHAnsi"/>
        </w:rPr>
        <w:t> </w:t>
      </w:r>
      <w:r w:rsidR="00B8117B" w:rsidRPr="00FC5312">
        <w:rPr>
          <w:rFonts w:cstheme="minorHAnsi"/>
        </w:rPr>
        <w:t>?</w:t>
      </w:r>
    </w:p>
    <w:p w14:paraId="1A5A6A0D" w14:textId="26A4A5FF" w:rsidR="00C44FCC" w:rsidRPr="00FC5312" w:rsidRDefault="009E47C8" w:rsidP="00FC5312">
      <w:pPr>
        <w:spacing w:line="276" w:lineRule="auto"/>
        <w:jc w:val="both"/>
        <w:rPr>
          <w:rFonts w:cstheme="minorHAnsi"/>
        </w:rPr>
      </w:pPr>
      <w:r w:rsidRPr="00FC5312">
        <w:rPr>
          <w:rFonts w:cstheme="minorHAnsi"/>
        </w:rPr>
        <w:lastRenderedPageBreak/>
        <w:t xml:space="preserve">Nous visons des </w:t>
      </w:r>
      <w:r w:rsidR="00B01A53" w:rsidRPr="00FC5312">
        <w:rPr>
          <w:rFonts w:cstheme="minorHAnsi"/>
        </w:rPr>
        <w:t>situations</w:t>
      </w:r>
      <w:r w:rsidRPr="00FC5312">
        <w:rPr>
          <w:rFonts w:cstheme="minorHAnsi"/>
        </w:rPr>
        <w:t xml:space="preserve"> politiques inimaginables il y a encore </w:t>
      </w:r>
      <w:r w:rsidR="00066207" w:rsidRPr="00FC5312">
        <w:rPr>
          <w:rFonts w:cstheme="minorHAnsi"/>
        </w:rPr>
        <w:t xml:space="preserve">quelques </w:t>
      </w:r>
      <w:r w:rsidRPr="00FC5312">
        <w:rPr>
          <w:rFonts w:cstheme="minorHAnsi"/>
        </w:rPr>
        <w:t>semaines. En France, le second tour des élections municipales a été postposé</w:t>
      </w:r>
      <w:r w:rsidR="001853B8" w:rsidRPr="00FC5312">
        <w:rPr>
          <w:rFonts w:cstheme="minorHAnsi"/>
        </w:rPr>
        <w:t xml:space="preserve"> et un «</w:t>
      </w:r>
      <w:r w:rsidR="00A251EF" w:rsidRPr="00FC5312">
        <w:rPr>
          <w:rFonts w:cstheme="minorHAnsi"/>
        </w:rPr>
        <w:t> </w:t>
      </w:r>
      <w:r w:rsidR="001853B8" w:rsidRPr="00FC5312">
        <w:rPr>
          <w:rFonts w:cstheme="minorHAnsi"/>
        </w:rPr>
        <w:t>état d</w:t>
      </w:r>
      <w:r w:rsidR="00C23CC4">
        <w:rPr>
          <w:rFonts w:cstheme="minorHAnsi"/>
        </w:rPr>
        <w:t>’</w:t>
      </w:r>
      <w:r w:rsidR="001853B8" w:rsidRPr="00FC5312">
        <w:rPr>
          <w:rFonts w:cstheme="minorHAnsi"/>
        </w:rPr>
        <w:t>urgence sanitaire</w:t>
      </w:r>
      <w:r w:rsidR="00A251EF" w:rsidRPr="00FC5312">
        <w:rPr>
          <w:rFonts w:cstheme="minorHAnsi"/>
        </w:rPr>
        <w:t> </w:t>
      </w:r>
      <w:r w:rsidR="001853B8" w:rsidRPr="00FC5312">
        <w:rPr>
          <w:rFonts w:cstheme="minorHAnsi"/>
        </w:rPr>
        <w:t>» a été décrété</w:t>
      </w:r>
      <w:r w:rsidRPr="00FC5312">
        <w:rPr>
          <w:rFonts w:cstheme="minorHAnsi"/>
        </w:rPr>
        <w:t>. La Belgique a même un gouvernement après plus d</w:t>
      </w:r>
      <w:r w:rsidR="00C23CC4">
        <w:rPr>
          <w:rFonts w:cstheme="minorHAnsi"/>
        </w:rPr>
        <w:t>’</w:t>
      </w:r>
      <w:r w:rsidRPr="00FC5312">
        <w:rPr>
          <w:rFonts w:cstheme="minorHAnsi"/>
        </w:rPr>
        <w:t>un an de blocage complet</w:t>
      </w:r>
      <w:r w:rsidR="00A251EF" w:rsidRPr="00FC5312">
        <w:rPr>
          <w:rFonts w:cstheme="minorHAnsi"/>
        </w:rPr>
        <w:t> !</w:t>
      </w:r>
      <w:r w:rsidRPr="00FC5312">
        <w:rPr>
          <w:rFonts w:cstheme="minorHAnsi"/>
        </w:rPr>
        <w:t xml:space="preserve"> C</w:t>
      </w:r>
      <w:r w:rsidR="00C23CC4">
        <w:rPr>
          <w:rFonts w:cstheme="minorHAnsi"/>
        </w:rPr>
        <w:t>’</w:t>
      </w:r>
      <w:r w:rsidRPr="00FC5312">
        <w:rPr>
          <w:rFonts w:cstheme="minorHAnsi"/>
        </w:rPr>
        <w:t>est le nord de l</w:t>
      </w:r>
      <w:r w:rsidR="00C23CC4">
        <w:rPr>
          <w:rFonts w:cstheme="minorHAnsi"/>
        </w:rPr>
        <w:t>’</w:t>
      </w:r>
      <w:r w:rsidR="00E951A1" w:rsidRPr="00FC5312">
        <w:rPr>
          <w:rFonts w:cstheme="minorHAnsi"/>
        </w:rPr>
        <w:t xml:space="preserve">Italie </w:t>
      </w:r>
      <w:r w:rsidRPr="00FC5312">
        <w:rPr>
          <w:rFonts w:cstheme="minorHAnsi"/>
        </w:rPr>
        <w:t>qui voit son système de santé s</w:t>
      </w:r>
      <w:r w:rsidR="00C23CC4">
        <w:rPr>
          <w:rFonts w:cstheme="minorHAnsi"/>
        </w:rPr>
        <w:t>’</w:t>
      </w:r>
      <w:r w:rsidRPr="00FC5312">
        <w:rPr>
          <w:rFonts w:cstheme="minorHAnsi"/>
        </w:rPr>
        <w:t xml:space="preserve">effondrer pas le sud. Aux </w:t>
      </w:r>
      <w:r w:rsidR="00C44FCC" w:rsidRPr="00FC5312">
        <w:rPr>
          <w:rFonts w:cstheme="minorHAnsi"/>
        </w:rPr>
        <w:t>É</w:t>
      </w:r>
      <w:r w:rsidRPr="00FC5312">
        <w:rPr>
          <w:rFonts w:cstheme="minorHAnsi"/>
        </w:rPr>
        <w:t>tats-Unis, certaines primaires du parti démocrate ont également été postposée</w:t>
      </w:r>
      <w:r w:rsidR="00C44FCC" w:rsidRPr="00FC5312">
        <w:rPr>
          <w:rFonts w:cstheme="minorHAnsi"/>
        </w:rPr>
        <w:t>s</w:t>
      </w:r>
      <w:r w:rsidRPr="00FC5312">
        <w:rPr>
          <w:rFonts w:cstheme="minorHAnsi"/>
        </w:rPr>
        <w:t xml:space="preserve">. </w:t>
      </w:r>
      <w:r w:rsidR="00B01A53" w:rsidRPr="00FC5312">
        <w:rPr>
          <w:rFonts w:cstheme="minorHAnsi"/>
        </w:rPr>
        <w:t>Au Brésil, Bolsonaro semble dans le déni de la crise comme son ami D. Trump l</w:t>
      </w:r>
      <w:r w:rsidR="00C23CC4">
        <w:rPr>
          <w:rFonts w:cstheme="minorHAnsi"/>
        </w:rPr>
        <w:t>’</w:t>
      </w:r>
      <w:r w:rsidR="00B01A53" w:rsidRPr="00FC5312">
        <w:rPr>
          <w:rFonts w:cstheme="minorHAnsi"/>
        </w:rPr>
        <w:t xml:space="preserve">a été durant </w:t>
      </w:r>
      <w:r w:rsidR="00EA2FD0" w:rsidRPr="00FC5312">
        <w:rPr>
          <w:rFonts w:cstheme="minorHAnsi"/>
        </w:rPr>
        <w:t>plusieurs</w:t>
      </w:r>
      <w:r w:rsidR="00B01A53" w:rsidRPr="00FC5312">
        <w:rPr>
          <w:rFonts w:cstheme="minorHAnsi"/>
        </w:rPr>
        <w:t xml:space="preserve"> semaines. </w:t>
      </w:r>
      <w:r w:rsidR="00066207" w:rsidRPr="00FC5312">
        <w:rPr>
          <w:rFonts w:cstheme="minorHAnsi"/>
        </w:rPr>
        <w:t xml:space="preserve">En Hongrie, </w:t>
      </w:r>
      <w:r w:rsidR="00E951A1" w:rsidRPr="00FC5312">
        <w:rPr>
          <w:rFonts w:cstheme="minorHAnsi"/>
          <w:shd w:val="clear" w:color="auto" w:fill="FFFFFF"/>
        </w:rPr>
        <w:t>l</w:t>
      </w:r>
      <w:r w:rsidR="00A75827" w:rsidRPr="00FC5312">
        <w:rPr>
          <w:rFonts w:cstheme="minorHAnsi"/>
          <w:shd w:val="clear" w:color="auto" w:fill="FFFFFF"/>
        </w:rPr>
        <w:t>e gouvernement de Viktor Orban a soumis au Parlement un projet de loi qui lui permettrait de </w:t>
      </w:r>
      <w:r w:rsidR="00A75827" w:rsidRPr="00FC5312">
        <w:rPr>
          <w:rStyle w:val="lev"/>
          <w:rFonts w:cstheme="minorHAnsi"/>
          <w:b w:val="0"/>
          <w:shd w:val="clear" w:color="auto" w:fill="FFFFFF"/>
        </w:rPr>
        <w:t>prolonger indéfiniment l</w:t>
      </w:r>
      <w:r w:rsidR="00C23CC4">
        <w:rPr>
          <w:rStyle w:val="lev"/>
          <w:rFonts w:cstheme="minorHAnsi"/>
          <w:b w:val="0"/>
          <w:shd w:val="clear" w:color="auto" w:fill="FFFFFF"/>
        </w:rPr>
        <w:t>’</w:t>
      </w:r>
      <w:r w:rsidR="00A75827" w:rsidRPr="00FC5312">
        <w:rPr>
          <w:rStyle w:val="lev"/>
          <w:rFonts w:cstheme="minorHAnsi"/>
          <w:b w:val="0"/>
          <w:shd w:val="clear" w:color="auto" w:fill="FFFFFF"/>
        </w:rPr>
        <w:t>état d</w:t>
      </w:r>
      <w:r w:rsidR="00C23CC4">
        <w:rPr>
          <w:rStyle w:val="lev"/>
          <w:rFonts w:cstheme="minorHAnsi"/>
          <w:b w:val="0"/>
          <w:shd w:val="clear" w:color="auto" w:fill="FFFFFF"/>
        </w:rPr>
        <w:t>’</w:t>
      </w:r>
      <w:r w:rsidR="00A75827" w:rsidRPr="00FC5312">
        <w:rPr>
          <w:rStyle w:val="lev"/>
          <w:rFonts w:cstheme="minorHAnsi"/>
          <w:b w:val="0"/>
          <w:shd w:val="clear" w:color="auto" w:fill="FFFFFF"/>
        </w:rPr>
        <w:t>urgence</w:t>
      </w:r>
      <w:r w:rsidR="00A75827" w:rsidRPr="00FC5312">
        <w:rPr>
          <w:rFonts w:cstheme="minorHAnsi"/>
          <w:shd w:val="clear" w:color="auto" w:fill="FFFFFF"/>
        </w:rPr>
        <w:t> en vigueur depuis le 11 mars, sans demander l</w:t>
      </w:r>
      <w:r w:rsidR="00C23CC4">
        <w:rPr>
          <w:rFonts w:cstheme="minorHAnsi"/>
          <w:shd w:val="clear" w:color="auto" w:fill="FFFFFF"/>
        </w:rPr>
        <w:t>’</w:t>
      </w:r>
      <w:r w:rsidR="00A75827" w:rsidRPr="00FC5312">
        <w:rPr>
          <w:rFonts w:cstheme="minorHAnsi"/>
          <w:shd w:val="clear" w:color="auto" w:fill="FFFFFF"/>
        </w:rPr>
        <w:t xml:space="preserve">aval du parlement. </w:t>
      </w:r>
      <w:r w:rsidRPr="00FC5312">
        <w:rPr>
          <w:rFonts w:cstheme="minorHAnsi"/>
        </w:rPr>
        <w:t>Dans certains pays les messes sont maintenues dans d</w:t>
      </w:r>
      <w:r w:rsidR="00C23CC4">
        <w:rPr>
          <w:rFonts w:cstheme="minorHAnsi"/>
        </w:rPr>
        <w:t>’</w:t>
      </w:r>
      <w:r w:rsidRPr="00FC5312">
        <w:rPr>
          <w:rFonts w:cstheme="minorHAnsi"/>
        </w:rPr>
        <w:t xml:space="preserve">autres pas. </w:t>
      </w:r>
      <w:r w:rsidR="00B01A53" w:rsidRPr="00FC5312">
        <w:rPr>
          <w:rFonts w:cstheme="minorHAnsi"/>
        </w:rPr>
        <w:t xml:space="preserve">Les frontières se ferment y compris </w:t>
      </w:r>
      <w:r w:rsidR="00B8117B" w:rsidRPr="00FC5312">
        <w:rPr>
          <w:rFonts w:cstheme="minorHAnsi"/>
        </w:rPr>
        <w:t>en Europe</w:t>
      </w:r>
      <w:r w:rsidR="00B01A53" w:rsidRPr="00FC5312">
        <w:rPr>
          <w:rFonts w:cstheme="minorHAnsi"/>
        </w:rPr>
        <w:t xml:space="preserve"> et pour les pays les plus pro-européens.</w:t>
      </w:r>
      <w:r w:rsidR="00697EF9" w:rsidRPr="00FC5312">
        <w:rPr>
          <w:rFonts w:cstheme="minorHAnsi"/>
        </w:rPr>
        <w:t xml:space="preserve"> L</w:t>
      </w:r>
      <w:r w:rsidR="00C23CC4">
        <w:rPr>
          <w:rFonts w:cstheme="minorHAnsi"/>
        </w:rPr>
        <w:t>’</w:t>
      </w:r>
      <w:r w:rsidR="00697EF9" w:rsidRPr="00FC5312">
        <w:rPr>
          <w:rFonts w:cstheme="minorHAnsi"/>
        </w:rPr>
        <w:t xml:space="preserve">Afrique ferme ses portes aux </w:t>
      </w:r>
      <w:r w:rsidR="00C44FCC" w:rsidRPr="00FC5312">
        <w:rPr>
          <w:rFonts w:cstheme="minorHAnsi"/>
        </w:rPr>
        <w:t>E</w:t>
      </w:r>
      <w:r w:rsidR="00697EF9" w:rsidRPr="00FC5312">
        <w:rPr>
          <w:rFonts w:cstheme="minorHAnsi"/>
        </w:rPr>
        <w:t>uropéens</w:t>
      </w:r>
      <w:r w:rsidR="00A251EF" w:rsidRPr="00FC5312">
        <w:rPr>
          <w:rFonts w:cstheme="minorHAnsi"/>
        </w:rPr>
        <w:t> </w:t>
      </w:r>
      <w:r w:rsidR="00697EF9" w:rsidRPr="00FC5312">
        <w:rPr>
          <w:rFonts w:cstheme="minorHAnsi"/>
        </w:rPr>
        <w:t xml:space="preserve">! </w:t>
      </w:r>
      <w:r w:rsidR="00CB4E9B" w:rsidRPr="00FC5312">
        <w:rPr>
          <w:rFonts w:cstheme="minorHAnsi"/>
        </w:rPr>
        <w:t xml:space="preserve">En Afrique du </w:t>
      </w:r>
      <w:r w:rsidR="00A251EF" w:rsidRPr="00FC5312">
        <w:rPr>
          <w:rFonts w:cstheme="minorHAnsi"/>
        </w:rPr>
        <w:t>S</w:t>
      </w:r>
      <w:r w:rsidR="00CB4E9B" w:rsidRPr="00FC5312">
        <w:rPr>
          <w:rFonts w:cstheme="minorHAnsi"/>
        </w:rPr>
        <w:t>ud, le confinement total est un pari risqué : c</w:t>
      </w:r>
      <w:r w:rsidR="00C23CC4">
        <w:rPr>
          <w:rFonts w:cstheme="minorHAnsi"/>
        </w:rPr>
        <w:t>’</w:t>
      </w:r>
      <w:r w:rsidR="00CB4E9B" w:rsidRPr="00FC5312">
        <w:rPr>
          <w:rFonts w:cstheme="minorHAnsi"/>
        </w:rPr>
        <w:t xml:space="preserve">est une affaire de Blancs…. </w:t>
      </w:r>
      <w:r w:rsidR="00697EF9" w:rsidRPr="00FC5312">
        <w:rPr>
          <w:rFonts w:cstheme="minorHAnsi"/>
        </w:rPr>
        <w:t>Comment l</w:t>
      </w:r>
      <w:r w:rsidR="00C23CC4">
        <w:rPr>
          <w:rFonts w:cstheme="minorHAnsi"/>
        </w:rPr>
        <w:t>’</w:t>
      </w:r>
      <w:r w:rsidR="00697EF9" w:rsidRPr="00FC5312">
        <w:rPr>
          <w:rFonts w:cstheme="minorHAnsi"/>
        </w:rPr>
        <w:t>Afrique et s</w:t>
      </w:r>
      <w:r w:rsidR="00C44FCC" w:rsidRPr="00FC5312">
        <w:rPr>
          <w:rFonts w:cstheme="minorHAnsi"/>
        </w:rPr>
        <w:t>es</w:t>
      </w:r>
      <w:r w:rsidR="00697EF9" w:rsidRPr="00FC5312">
        <w:rPr>
          <w:rFonts w:cstheme="minorHAnsi"/>
        </w:rPr>
        <w:t xml:space="preserve"> système</w:t>
      </w:r>
      <w:r w:rsidR="00C44FCC" w:rsidRPr="00FC5312">
        <w:rPr>
          <w:rFonts w:cstheme="minorHAnsi"/>
        </w:rPr>
        <w:t>s</w:t>
      </w:r>
      <w:r w:rsidR="00697EF9" w:rsidRPr="00FC5312">
        <w:rPr>
          <w:rFonts w:cstheme="minorHAnsi"/>
        </w:rPr>
        <w:t xml:space="preserve"> sanitaire</w:t>
      </w:r>
      <w:r w:rsidR="00C44FCC" w:rsidRPr="00FC5312">
        <w:rPr>
          <w:rFonts w:cstheme="minorHAnsi"/>
        </w:rPr>
        <w:t>s</w:t>
      </w:r>
      <w:r w:rsidR="00697EF9" w:rsidRPr="00FC5312">
        <w:rPr>
          <w:rFonts w:cstheme="minorHAnsi"/>
        </w:rPr>
        <w:t xml:space="preserve"> parfois défaillant</w:t>
      </w:r>
      <w:r w:rsidR="00C44FCC" w:rsidRPr="00FC5312">
        <w:rPr>
          <w:rFonts w:cstheme="minorHAnsi"/>
        </w:rPr>
        <w:t>s</w:t>
      </w:r>
      <w:r w:rsidR="00697EF9" w:rsidRPr="00FC5312">
        <w:rPr>
          <w:rFonts w:cstheme="minorHAnsi"/>
        </w:rPr>
        <w:t xml:space="preserve"> </w:t>
      </w:r>
      <w:r w:rsidR="00CB4E9B" w:rsidRPr="00FC5312">
        <w:rPr>
          <w:rFonts w:cstheme="minorHAnsi"/>
        </w:rPr>
        <w:t xml:space="preserve">pourront-ils </w:t>
      </w:r>
      <w:r w:rsidR="00697EF9" w:rsidRPr="00FC5312">
        <w:rPr>
          <w:rFonts w:cstheme="minorHAnsi"/>
        </w:rPr>
        <w:t xml:space="preserve">faire face </w:t>
      </w:r>
      <w:r w:rsidR="00E230E4" w:rsidRPr="00FC5312">
        <w:rPr>
          <w:rFonts w:cstheme="minorHAnsi"/>
        </w:rPr>
        <w:t>à</w:t>
      </w:r>
      <w:r w:rsidR="00697EF9" w:rsidRPr="00FC5312">
        <w:rPr>
          <w:rFonts w:cstheme="minorHAnsi"/>
        </w:rPr>
        <w:t xml:space="preserve"> ce nouveau péril</w:t>
      </w:r>
      <w:r w:rsidR="00A251EF" w:rsidRPr="00FC5312">
        <w:rPr>
          <w:rFonts w:cstheme="minorHAnsi"/>
        </w:rPr>
        <w:t> </w:t>
      </w:r>
      <w:r w:rsidR="00697EF9" w:rsidRPr="00FC5312">
        <w:rPr>
          <w:rFonts w:cstheme="minorHAnsi"/>
        </w:rPr>
        <w:t>? Quels effets sur le</w:t>
      </w:r>
      <w:r w:rsidR="00E230E4" w:rsidRPr="00FC5312">
        <w:rPr>
          <w:rFonts w:cstheme="minorHAnsi"/>
        </w:rPr>
        <w:t xml:space="preserve">s </w:t>
      </w:r>
      <w:r w:rsidR="00697EF9" w:rsidRPr="00FC5312">
        <w:rPr>
          <w:rFonts w:cstheme="minorHAnsi"/>
        </w:rPr>
        <w:t>diff</w:t>
      </w:r>
      <w:r w:rsidR="00E230E4" w:rsidRPr="00FC5312">
        <w:rPr>
          <w:rFonts w:cstheme="minorHAnsi"/>
        </w:rPr>
        <w:t>é</w:t>
      </w:r>
      <w:r w:rsidR="00697EF9" w:rsidRPr="00FC5312">
        <w:rPr>
          <w:rFonts w:cstheme="minorHAnsi"/>
        </w:rPr>
        <w:t>rents pouvo</w:t>
      </w:r>
      <w:r w:rsidR="00E230E4" w:rsidRPr="00FC5312">
        <w:rPr>
          <w:rFonts w:cstheme="minorHAnsi"/>
        </w:rPr>
        <w:t>i</w:t>
      </w:r>
      <w:r w:rsidR="00697EF9" w:rsidRPr="00FC5312">
        <w:rPr>
          <w:rFonts w:cstheme="minorHAnsi"/>
        </w:rPr>
        <w:t>rs en place</w:t>
      </w:r>
      <w:r w:rsidR="00A251EF" w:rsidRPr="00FC5312">
        <w:rPr>
          <w:rFonts w:cstheme="minorHAnsi"/>
        </w:rPr>
        <w:t> ?</w:t>
      </w:r>
      <w:r w:rsidR="00697EF9" w:rsidRPr="00FC5312">
        <w:rPr>
          <w:rFonts w:cstheme="minorHAnsi"/>
        </w:rPr>
        <w:t xml:space="preserve"> </w:t>
      </w:r>
      <w:r w:rsidR="00B01A53" w:rsidRPr="00FC5312">
        <w:rPr>
          <w:rFonts w:cstheme="minorHAnsi"/>
        </w:rPr>
        <w:t xml:space="preserve">La </w:t>
      </w:r>
      <w:r w:rsidR="00C44FCC" w:rsidRPr="00FC5312">
        <w:rPr>
          <w:rFonts w:cstheme="minorHAnsi"/>
        </w:rPr>
        <w:t>C</w:t>
      </w:r>
      <w:r w:rsidR="00B01A53" w:rsidRPr="00FC5312">
        <w:rPr>
          <w:rFonts w:cstheme="minorHAnsi"/>
        </w:rPr>
        <w:t xml:space="preserve">ommission européenne abandonne en quelques jours ses règles du pacte de stabilité. </w:t>
      </w:r>
      <w:r w:rsidR="00B8117B" w:rsidRPr="00FC5312">
        <w:rPr>
          <w:rFonts w:cstheme="minorHAnsi"/>
        </w:rPr>
        <w:t>Autant d</w:t>
      </w:r>
      <w:r w:rsidR="00C23CC4">
        <w:rPr>
          <w:rFonts w:cstheme="minorHAnsi"/>
        </w:rPr>
        <w:t>’</w:t>
      </w:r>
      <w:r w:rsidR="00B8117B" w:rsidRPr="00FC5312">
        <w:rPr>
          <w:rFonts w:cstheme="minorHAnsi"/>
        </w:rPr>
        <w:t>évolutions et dévolutions (pour reprendre le terme de Charles Tilly) qui méritent d</w:t>
      </w:r>
      <w:r w:rsidR="00C23CC4">
        <w:rPr>
          <w:rFonts w:cstheme="minorHAnsi"/>
        </w:rPr>
        <w:t>’</w:t>
      </w:r>
      <w:r w:rsidR="00B8117B" w:rsidRPr="00FC5312">
        <w:rPr>
          <w:rFonts w:cstheme="minorHAnsi"/>
        </w:rPr>
        <w:t>être analys</w:t>
      </w:r>
      <w:r w:rsidR="00A251EF" w:rsidRPr="00FC5312">
        <w:rPr>
          <w:rFonts w:cstheme="minorHAnsi"/>
        </w:rPr>
        <w:t>ées</w:t>
      </w:r>
      <w:r w:rsidR="00B8117B" w:rsidRPr="00FC5312">
        <w:rPr>
          <w:rFonts w:cstheme="minorHAnsi"/>
        </w:rPr>
        <w:t xml:space="preserve"> de manière comparée.</w:t>
      </w:r>
    </w:p>
    <w:p w14:paraId="0BDF300C" w14:textId="45FD8FF3" w:rsidR="00B01A53" w:rsidRPr="00FC5312" w:rsidRDefault="00B01A53" w:rsidP="00FC5312">
      <w:pPr>
        <w:spacing w:line="276" w:lineRule="auto"/>
        <w:jc w:val="both"/>
        <w:rPr>
          <w:rFonts w:cstheme="minorHAnsi"/>
        </w:rPr>
      </w:pPr>
      <w:r w:rsidRPr="00FC5312">
        <w:rPr>
          <w:rFonts w:cstheme="minorHAnsi"/>
        </w:rPr>
        <w:t xml:space="preserve"> Les questions sont </w:t>
      </w:r>
      <w:r w:rsidR="00EA2FD0" w:rsidRPr="00FC5312">
        <w:rPr>
          <w:rFonts w:cstheme="minorHAnsi"/>
        </w:rPr>
        <w:t>importantes</w:t>
      </w:r>
      <w:r w:rsidRPr="00FC5312">
        <w:rPr>
          <w:rFonts w:cstheme="minorHAnsi"/>
        </w:rPr>
        <w:t xml:space="preserve"> : </w:t>
      </w:r>
      <w:r w:rsidR="00C44FCC" w:rsidRPr="00FC5312">
        <w:rPr>
          <w:rFonts w:cstheme="minorHAnsi"/>
        </w:rPr>
        <w:t>e</w:t>
      </w:r>
      <w:r w:rsidRPr="00FC5312">
        <w:rPr>
          <w:rFonts w:cstheme="minorHAnsi"/>
        </w:rPr>
        <w:t xml:space="preserve">st-ce que la crise sanitaire en Chine </w:t>
      </w:r>
      <w:r w:rsidR="00697EF9" w:rsidRPr="00FC5312">
        <w:rPr>
          <w:rFonts w:cstheme="minorHAnsi"/>
        </w:rPr>
        <w:t>provoquera</w:t>
      </w:r>
      <w:r w:rsidR="003E736A" w:rsidRPr="00FC5312">
        <w:rPr>
          <w:rFonts w:cstheme="minorHAnsi"/>
        </w:rPr>
        <w:t xml:space="preserve"> un </w:t>
      </w:r>
      <w:r w:rsidR="00697EF9" w:rsidRPr="00FC5312">
        <w:rPr>
          <w:rFonts w:cstheme="minorHAnsi"/>
        </w:rPr>
        <w:t>renforcement</w:t>
      </w:r>
      <w:r w:rsidR="003E736A" w:rsidRPr="00FC5312">
        <w:rPr>
          <w:rFonts w:cstheme="minorHAnsi"/>
        </w:rPr>
        <w:t xml:space="preserve"> ou une </w:t>
      </w:r>
      <w:r w:rsidR="00B8117B" w:rsidRPr="00FC5312">
        <w:rPr>
          <w:rFonts w:cstheme="minorHAnsi"/>
        </w:rPr>
        <w:t xml:space="preserve">perte </w:t>
      </w:r>
      <w:r w:rsidR="003E736A" w:rsidRPr="00FC5312">
        <w:rPr>
          <w:rFonts w:cstheme="minorHAnsi"/>
        </w:rPr>
        <w:t xml:space="preserve">de </w:t>
      </w:r>
      <w:r w:rsidR="00697EF9" w:rsidRPr="00FC5312">
        <w:rPr>
          <w:rFonts w:cstheme="minorHAnsi"/>
        </w:rPr>
        <w:t>légitim</w:t>
      </w:r>
      <w:r w:rsidR="00CB4E9B" w:rsidRPr="00FC5312">
        <w:rPr>
          <w:rFonts w:cstheme="minorHAnsi"/>
        </w:rPr>
        <w:t>it</w:t>
      </w:r>
      <w:r w:rsidR="00697EF9" w:rsidRPr="00FC5312">
        <w:rPr>
          <w:rFonts w:cstheme="minorHAnsi"/>
        </w:rPr>
        <w:t>é</w:t>
      </w:r>
      <w:r w:rsidR="003E736A" w:rsidRPr="00FC5312">
        <w:rPr>
          <w:rFonts w:cstheme="minorHAnsi"/>
        </w:rPr>
        <w:t xml:space="preserve"> pour le pouvoir</w:t>
      </w:r>
      <w:r w:rsidR="00A251EF" w:rsidRPr="00FC5312">
        <w:rPr>
          <w:rFonts w:cstheme="minorHAnsi"/>
        </w:rPr>
        <w:t> </w:t>
      </w:r>
      <w:r w:rsidR="003E736A" w:rsidRPr="00FC5312">
        <w:rPr>
          <w:rFonts w:cstheme="minorHAnsi"/>
        </w:rPr>
        <w:t xml:space="preserve">? Comment </w:t>
      </w:r>
      <w:r w:rsidR="00697EF9" w:rsidRPr="00FC5312">
        <w:rPr>
          <w:rFonts w:cstheme="minorHAnsi"/>
        </w:rPr>
        <w:t xml:space="preserve">évoluera </w:t>
      </w:r>
      <w:r w:rsidR="003E736A" w:rsidRPr="00FC5312">
        <w:rPr>
          <w:rFonts w:cstheme="minorHAnsi"/>
        </w:rPr>
        <w:t>l</w:t>
      </w:r>
      <w:r w:rsidR="00C23CC4">
        <w:rPr>
          <w:rFonts w:cstheme="minorHAnsi"/>
        </w:rPr>
        <w:t>’</w:t>
      </w:r>
      <w:r w:rsidR="003E736A" w:rsidRPr="00FC5312">
        <w:rPr>
          <w:rFonts w:cstheme="minorHAnsi"/>
        </w:rPr>
        <w:t xml:space="preserve">image de ce pays qui </w:t>
      </w:r>
      <w:r w:rsidR="00697EF9" w:rsidRPr="00FC5312">
        <w:rPr>
          <w:rFonts w:cstheme="minorHAnsi"/>
        </w:rPr>
        <w:t>semblait</w:t>
      </w:r>
      <w:r w:rsidR="003E736A" w:rsidRPr="00FC5312">
        <w:rPr>
          <w:rFonts w:cstheme="minorHAnsi"/>
        </w:rPr>
        <w:t xml:space="preserve"> condamné il y a quelques semaines</w:t>
      </w:r>
      <w:r w:rsidR="00C44FCC" w:rsidRPr="00FC5312">
        <w:rPr>
          <w:rFonts w:cstheme="minorHAnsi"/>
        </w:rPr>
        <w:t>,</w:t>
      </w:r>
      <w:r w:rsidR="003E736A" w:rsidRPr="00FC5312">
        <w:rPr>
          <w:rFonts w:cstheme="minorHAnsi"/>
        </w:rPr>
        <w:t xml:space="preserve"> mais qui a repris sa politique de soft </w:t>
      </w:r>
      <w:r w:rsidR="00C44FCC" w:rsidRPr="00FC5312">
        <w:rPr>
          <w:rFonts w:cstheme="minorHAnsi"/>
        </w:rPr>
        <w:t>P</w:t>
      </w:r>
      <w:r w:rsidR="003E736A" w:rsidRPr="00FC5312">
        <w:rPr>
          <w:rFonts w:cstheme="minorHAnsi"/>
        </w:rPr>
        <w:t xml:space="preserve">ower en </w:t>
      </w:r>
      <w:r w:rsidR="00066207" w:rsidRPr="00FC5312">
        <w:rPr>
          <w:rFonts w:cstheme="minorHAnsi"/>
        </w:rPr>
        <w:t xml:space="preserve">vendant </w:t>
      </w:r>
      <w:r w:rsidR="003E736A" w:rsidRPr="00FC5312">
        <w:rPr>
          <w:rFonts w:cstheme="minorHAnsi"/>
        </w:rPr>
        <w:t>au monde quantité de masque et de matériel sanitaire</w:t>
      </w:r>
      <w:r w:rsidR="00A251EF" w:rsidRPr="00FC5312">
        <w:rPr>
          <w:rFonts w:cstheme="minorHAnsi"/>
        </w:rPr>
        <w:t> </w:t>
      </w:r>
      <w:r w:rsidR="003E736A" w:rsidRPr="00FC5312">
        <w:rPr>
          <w:rFonts w:cstheme="minorHAnsi"/>
        </w:rPr>
        <w:t xml:space="preserve">? </w:t>
      </w:r>
      <w:r w:rsidR="00CB4E9B" w:rsidRPr="00FC5312">
        <w:rPr>
          <w:rFonts w:cstheme="minorHAnsi"/>
        </w:rPr>
        <w:t xml:space="preserve">Comment les </w:t>
      </w:r>
      <w:r w:rsidR="00DF6C22" w:rsidRPr="00FC5312">
        <w:rPr>
          <w:rFonts w:cstheme="minorHAnsi"/>
        </w:rPr>
        <w:t xml:space="preserve">rapports </w:t>
      </w:r>
      <w:r w:rsidR="00CB4E9B" w:rsidRPr="00FC5312">
        <w:rPr>
          <w:rFonts w:cstheme="minorHAnsi"/>
        </w:rPr>
        <w:t xml:space="preserve">entre les </w:t>
      </w:r>
      <w:r w:rsidR="00B8117B" w:rsidRPr="00FC5312">
        <w:rPr>
          <w:rFonts w:cstheme="minorHAnsi"/>
        </w:rPr>
        <w:t>É</w:t>
      </w:r>
      <w:r w:rsidR="00CB4E9B" w:rsidRPr="00FC5312">
        <w:rPr>
          <w:rFonts w:cstheme="minorHAnsi"/>
        </w:rPr>
        <w:t>tats entretenant des relations conflictuelles, mais obligé</w:t>
      </w:r>
      <w:r w:rsidR="00A251EF" w:rsidRPr="00FC5312">
        <w:rPr>
          <w:rFonts w:cstheme="minorHAnsi"/>
        </w:rPr>
        <w:t>e</w:t>
      </w:r>
      <w:r w:rsidR="00CB4E9B" w:rsidRPr="00FC5312">
        <w:rPr>
          <w:rFonts w:cstheme="minorHAnsi"/>
        </w:rPr>
        <w:t>s de gérer à leur</w:t>
      </w:r>
      <w:r w:rsidR="00A251EF" w:rsidRPr="00FC5312">
        <w:rPr>
          <w:rFonts w:cstheme="minorHAnsi"/>
        </w:rPr>
        <w:t>s</w:t>
      </w:r>
      <w:r w:rsidR="00CB4E9B" w:rsidRPr="00FC5312">
        <w:rPr>
          <w:rFonts w:cstheme="minorHAnsi"/>
        </w:rPr>
        <w:t xml:space="preserve"> frontières la crise sanitaire, évolueront-ils</w:t>
      </w:r>
      <w:r w:rsidR="00A251EF" w:rsidRPr="00FC5312">
        <w:rPr>
          <w:rFonts w:cstheme="minorHAnsi"/>
        </w:rPr>
        <w:t> </w:t>
      </w:r>
      <w:r w:rsidR="00CB4E9B" w:rsidRPr="00FC5312">
        <w:rPr>
          <w:rFonts w:cstheme="minorHAnsi"/>
        </w:rPr>
        <w:t>? Comment la situation mondiale va-t-elle renforcer les solidarités ou les anéantir</w:t>
      </w:r>
      <w:r w:rsidR="00A251EF" w:rsidRPr="00FC5312">
        <w:rPr>
          <w:rFonts w:cstheme="minorHAnsi"/>
        </w:rPr>
        <w:t> </w:t>
      </w:r>
      <w:r w:rsidR="00CB4E9B" w:rsidRPr="00FC5312">
        <w:rPr>
          <w:rFonts w:cstheme="minorHAnsi"/>
        </w:rPr>
        <w:t>? Quel rôle l</w:t>
      </w:r>
      <w:r w:rsidR="00C23CC4">
        <w:rPr>
          <w:rFonts w:cstheme="minorHAnsi"/>
        </w:rPr>
        <w:t>’</w:t>
      </w:r>
      <w:r w:rsidR="00CB4E9B" w:rsidRPr="00FC5312">
        <w:rPr>
          <w:rFonts w:cstheme="minorHAnsi"/>
        </w:rPr>
        <w:t>OMS va-t-elle exercer</w:t>
      </w:r>
      <w:r w:rsidR="00A251EF" w:rsidRPr="00FC5312">
        <w:rPr>
          <w:rFonts w:cstheme="minorHAnsi"/>
        </w:rPr>
        <w:t> </w:t>
      </w:r>
      <w:r w:rsidR="00CB4E9B" w:rsidRPr="00FC5312">
        <w:rPr>
          <w:rFonts w:cstheme="minorHAnsi"/>
        </w:rPr>
        <w:t xml:space="preserve">?  </w:t>
      </w:r>
    </w:p>
    <w:p w14:paraId="0C42F29C" w14:textId="094E79CD" w:rsidR="003E736A" w:rsidRPr="00FC5312" w:rsidRDefault="003E736A" w:rsidP="00FC5312">
      <w:pPr>
        <w:spacing w:line="276" w:lineRule="auto"/>
        <w:jc w:val="both"/>
        <w:rPr>
          <w:rFonts w:cstheme="minorHAnsi"/>
        </w:rPr>
      </w:pPr>
      <w:r w:rsidRPr="00FC5312">
        <w:rPr>
          <w:rFonts w:cstheme="minorHAnsi"/>
        </w:rPr>
        <w:t xml:space="preserve">Quel effet dans chaque </w:t>
      </w:r>
      <w:r w:rsidR="00B8117B" w:rsidRPr="00FC5312">
        <w:rPr>
          <w:rFonts w:cstheme="minorHAnsi"/>
        </w:rPr>
        <w:t>É</w:t>
      </w:r>
      <w:r w:rsidR="001853B8" w:rsidRPr="00FC5312">
        <w:rPr>
          <w:rFonts w:cstheme="minorHAnsi"/>
        </w:rPr>
        <w:t xml:space="preserve">tat </w:t>
      </w:r>
      <w:r w:rsidRPr="00FC5312">
        <w:rPr>
          <w:rFonts w:cstheme="minorHAnsi"/>
        </w:rPr>
        <w:t>sur la légitimé des dirigeants</w:t>
      </w:r>
      <w:r w:rsidR="00A251EF" w:rsidRPr="00FC5312">
        <w:rPr>
          <w:rFonts w:cstheme="minorHAnsi"/>
        </w:rPr>
        <w:t> </w:t>
      </w:r>
      <w:r w:rsidRPr="00FC5312">
        <w:rPr>
          <w:rFonts w:cstheme="minorHAnsi"/>
        </w:rPr>
        <w:t>?</w:t>
      </w:r>
      <w:r w:rsidR="00E951A1" w:rsidRPr="00FC5312">
        <w:rPr>
          <w:rFonts w:cstheme="minorHAnsi"/>
        </w:rPr>
        <w:t xml:space="preserve"> </w:t>
      </w:r>
      <w:r w:rsidR="00A251EF" w:rsidRPr="00FC5312">
        <w:rPr>
          <w:rFonts w:cstheme="minorHAnsi"/>
        </w:rPr>
        <w:t>À</w:t>
      </w:r>
      <w:r w:rsidR="00E951A1" w:rsidRPr="00FC5312">
        <w:rPr>
          <w:rFonts w:cstheme="minorHAnsi"/>
        </w:rPr>
        <w:t xml:space="preserve"> court ou long terme</w:t>
      </w:r>
      <w:r w:rsidR="00A251EF" w:rsidRPr="00FC5312">
        <w:rPr>
          <w:rFonts w:cstheme="minorHAnsi"/>
        </w:rPr>
        <w:t> </w:t>
      </w:r>
      <w:r w:rsidR="00E951A1" w:rsidRPr="00FC5312">
        <w:rPr>
          <w:rFonts w:cstheme="minorHAnsi"/>
        </w:rPr>
        <w:t>?</w:t>
      </w:r>
      <w:r w:rsidRPr="00FC5312">
        <w:rPr>
          <w:rFonts w:cstheme="minorHAnsi"/>
        </w:rPr>
        <w:t xml:space="preserve"> </w:t>
      </w:r>
      <w:r w:rsidR="00066207" w:rsidRPr="00FC5312">
        <w:rPr>
          <w:rFonts w:cstheme="minorHAnsi"/>
        </w:rPr>
        <w:t>Quelles sont les limites de la démocratie en période de crise</w:t>
      </w:r>
      <w:r w:rsidR="00A251EF" w:rsidRPr="00FC5312">
        <w:rPr>
          <w:rFonts w:cstheme="minorHAnsi"/>
        </w:rPr>
        <w:t> </w:t>
      </w:r>
      <w:r w:rsidR="00066207" w:rsidRPr="00FC5312">
        <w:rPr>
          <w:rFonts w:cstheme="minorHAnsi"/>
        </w:rPr>
        <w:t xml:space="preserve">? </w:t>
      </w:r>
      <w:r w:rsidRPr="00FC5312">
        <w:rPr>
          <w:rFonts w:cstheme="minorHAnsi"/>
        </w:rPr>
        <w:t>Qui seront les gagnants et les perdants de cette crise</w:t>
      </w:r>
      <w:r w:rsidR="00A251EF" w:rsidRPr="00FC5312">
        <w:rPr>
          <w:rFonts w:cstheme="minorHAnsi"/>
        </w:rPr>
        <w:t> </w:t>
      </w:r>
      <w:r w:rsidRPr="00FC5312">
        <w:rPr>
          <w:rFonts w:cstheme="minorHAnsi"/>
        </w:rPr>
        <w:t>? L</w:t>
      </w:r>
      <w:r w:rsidR="00C23CC4">
        <w:rPr>
          <w:rFonts w:cstheme="minorHAnsi"/>
        </w:rPr>
        <w:t>’</w:t>
      </w:r>
      <w:r w:rsidRPr="00FC5312">
        <w:rPr>
          <w:rFonts w:cstheme="minorHAnsi"/>
        </w:rPr>
        <w:t>Union européenne peut-elle résister à une telle épreuve mettant à nu ses failles</w:t>
      </w:r>
      <w:r w:rsidR="00A251EF" w:rsidRPr="00FC5312">
        <w:rPr>
          <w:rFonts w:cstheme="minorHAnsi"/>
        </w:rPr>
        <w:t> </w:t>
      </w:r>
      <w:r w:rsidR="00E951A1" w:rsidRPr="00FC5312">
        <w:rPr>
          <w:rFonts w:cstheme="minorHAnsi"/>
        </w:rPr>
        <w:t>?</w:t>
      </w:r>
      <w:r w:rsidRPr="00FC5312">
        <w:rPr>
          <w:rFonts w:cstheme="minorHAnsi"/>
        </w:rPr>
        <w:t xml:space="preserve"> Quel</w:t>
      </w:r>
      <w:r w:rsidR="00C44FCC" w:rsidRPr="00FC5312">
        <w:rPr>
          <w:rFonts w:cstheme="minorHAnsi"/>
        </w:rPr>
        <w:t>s</w:t>
      </w:r>
      <w:r w:rsidRPr="00FC5312">
        <w:rPr>
          <w:rFonts w:cstheme="minorHAnsi"/>
        </w:rPr>
        <w:t xml:space="preserve"> </w:t>
      </w:r>
      <w:r w:rsidR="00C44FCC" w:rsidRPr="00FC5312">
        <w:rPr>
          <w:rFonts w:cstheme="minorHAnsi"/>
        </w:rPr>
        <w:t>son</w:t>
      </w:r>
      <w:r w:rsidRPr="00FC5312">
        <w:rPr>
          <w:rFonts w:cstheme="minorHAnsi"/>
        </w:rPr>
        <w:t>t le</w:t>
      </w:r>
      <w:r w:rsidR="00C44FCC" w:rsidRPr="00FC5312">
        <w:rPr>
          <w:rFonts w:cstheme="minorHAnsi"/>
        </w:rPr>
        <w:t>s</w:t>
      </w:r>
      <w:r w:rsidRPr="00FC5312">
        <w:rPr>
          <w:rFonts w:cstheme="minorHAnsi"/>
        </w:rPr>
        <w:t xml:space="preserve"> récit</w:t>
      </w:r>
      <w:r w:rsidR="00C44FCC" w:rsidRPr="00FC5312">
        <w:rPr>
          <w:rFonts w:cstheme="minorHAnsi"/>
        </w:rPr>
        <w:t>s</w:t>
      </w:r>
      <w:r w:rsidRPr="00FC5312">
        <w:rPr>
          <w:rFonts w:cstheme="minorHAnsi"/>
        </w:rPr>
        <w:t xml:space="preserve"> et les explications données dans chaque </w:t>
      </w:r>
      <w:r w:rsidR="00B8117B" w:rsidRPr="00FC5312">
        <w:rPr>
          <w:rFonts w:cstheme="minorHAnsi"/>
        </w:rPr>
        <w:t>É</w:t>
      </w:r>
      <w:r w:rsidR="00E951A1" w:rsidRPr="00FC5312">
        <w:rPr>
          <w:rFonts w:cstheme="minorHAnsi"/>
        </w:rPr>
        <w:t>tat</w:t>
      </w:r>
      <w:r w:rsidR="00A251EF" w:rsidRPr="00FC5312">
        <w:rPr>
          <w:rFonts w:cstheme="minorHAnsi"/>
        </w:rPr>
        <w:t> </w:t>
      </w:r>
      <w:r w:rsidRPr="00FC5312">
        <w:rPr>
          <w:rFonts w:cstheme="minorHAnsi"/>
        </w:rPr>
        <w:t>? Est-ce que les systèmes démocratiques sont capables de gérer une crise d</w:t>
      </w:r>
      <w:r w:rsidR="00C23CC4">
        <w:rPr>
          <w:rFonts w:cstheme="minorHAnsi"/>
        </w:rPr>
        <w:t>’</w:t>
      </w:r>
      <w:r w:rsidRPr="00FC5312">
        <w:rPr>
          <w:rFonts w:cstheme="minorHAnsi"/>
        </w:rPr>
        <w:t>une telle ampleur ou le modèle chinois marquera-t-il des nouveaux points</w:t>
      </w:r>
      <w:r w:rsidR="00A251EF" w:rsidRPr="00FC5312">
        <w:rPr>
          <w:rFonts w:cstheme="minorHAnsi"/>
        </w:rPr>
        <w:t> ?</w:t>
      </w:r>
      <w:r w:rsidR="00697EF9" w:rsidRPr="00FC5312">
        <w:rPr>
          <w:rFonts w:cstheme="minorHAnsi"/>
        </w:rPr>
        <w:t xml:space="preserve"> L</w:t>
      </w:r>
      <w:r w:rsidR="00C23CC4">
        <w:rPr>
          <w:rFonts w:cstheme="minorHAnsi"/>
        </w:rPr>
        <w:t>’</w:t>
      </w:r>
      <w:r w:rsidR="00697EF9" w:rsidRPr="00FC5312">
        <w:rPr>
          <w:rFonts w:cstheme="minorHAnsi"/>
        </w:rPr>
        <w:t>urgence et l</w:t>
      </w:r>
      <w:r w:rsidR="00C23CC4">
        <w:rPr>
          <w:rFonts w:cstheme="minorHAnsi"/>
        </w:rPr>
        <w:t>’</w:t>
      </w:r>
      <w:r w:rsidR="00697EF9" w:rsidRPr="00FC5312">
        <w:rPr>
          <w:rFonts w:cstheme="minorHAnsi"/>
        </w:rPr>
        <w:t>union nationale f</w:t>
      </w:r>
      <w:r w:rsidR="00C44FCC" w:rsidRPr="00FC5312">
        <w:rPr>
          <w:rFonts w:cstheme="minorHAnsi"/>
        </w:rPr>
        <w:t>ont-elles</w:t>
      </w:r>
      <w:r w:rsidR="00697EF9" w:rsidRPr="00FC5312">
        <w:rPr>
          <w:rFonts w:cstheme="minorHAnsi"/>
        </w:rPr>
        <w:t xml:space="preserve"> dispara</w:t>
      </w:r>
      <w:r w:rsidR="00B8117B" w:rsidRPr="00FC5312">
        <w:rPr>
          <w:rFonts w:cstheme="minorHAnsi"/>
        </w:rPr>
        <w:t>î</w:t>
      </w:r>
      <w:r w:rsidR="00697EF9" w:rsidRPr="00FC5312">
        <w:rPr>
          <w:rFonts w:cstheme="minorHAnsi"/>
        </w:rPr>
        <w:t>tre toutes différences politiques et idéologiques</w:t>
      </w:r>
      <w:r w:rsidR="00A251EF" w:rsidRPr="00FC5312">
        <w:rPr>
          <w:rFonts w:cstheme="minorHAnsi"/>
        </w:rPr>
        <w:t> </w:t>
      </w:r>
      <w:r w:rsidR="00697EF9" w:rsidRPr="00FC5312">
        <w:rPr>
          <w:rFonts w:cstheme="minorHAnsi"/>
        </w:rPr>
        <w:t>? Quelles voix dissonantes parviennent-elles à se faire entendre</w:t>
      </w:r>
      <w:r w:rsidR="001853B8" w:rsidRPr="00FC5312">
        <w:rPr>
          <w:rFonts w:cstheme="minorHAnsi"/>
        </w:rPr>
        <w:t xml:space="preserve"> (relativisme, complotisme, etc.)</w:t>
      </w:r>
      <w:r w:rsidR="00A251EF" w:rsidRPr="00FC5312">
        <w:rPr>
          <w:rFonts w:cstheme="minorHAnsi"/>
        </w:rPr>
        <w:t> </w:t>
      </w:r>
      <w:r w:rsidR="00697EF9" w:rsidRPr="00FC5312">
        <w:rPr>
          <w:rFonts w:cstheme="minorHAnsi"/>
        </w:rPr>
        <w:t>? Comment sont protégés les publics les plus fragiles</w:t>
      </w:r>
      <w:r w:rsidR="00A251EF" w:rsidRPr="00FC5312">
        <w:rPr>
          <w:rFonts w:cstheme="minorHAnsi"/>
        </w:rPr>
        <w:t> </w:t>
      </w:r>
      <w:r w:rsidR="00697EF9" w:rsidRPr="00FC5312">
        <w:rPr>
          <w:rFonts w:cstheme="minorHAnsi"/>
        </w:rPr>
        <w:t xml:space="preserve">? Qui est tenu comme responsable </w:t>
      </w:r>
      <w:r w:rsidR="001853B8" w:rsidRPr="00FC5312">
        <w:rPr>
          <w:rFonts w:cstheme="minorHAnsi"/>
        </w:rPr>
        <w:t xml:space="preserve">de </w:t>
      </w:r>
      <w:r w:rsidR="00697EF9" w:rsidRPr="00FC5312">
        <w:rPr>
          <w:rFonts w:cstheme="minorHAnsi"/>
        </w:rPr>
        <w:t xml:space="preserve">cette crise dans chaque </w:t>
      </w:r>
      <w:r w:rsidR="00C44FCC" w:rsidRPr="00FC5312">
        <w:rPr>
          <w:rFonts w:cstheme="minorHAnsi"/>
        </w:rPr>
        <w:t>É</w:t>
      </w:r>
      <w:r w:rsidR="00697EF9" w:rsidRPr="00FC5312">
        <w:rPr>
          <w:rFonts w:cstheme="minorHAnsi"/>
        </w:rPr>
        <w:t>tat</w:t>
      </w:r>
      <w:r w:rsidR="00A251EF" w:rsidRPr="00FC5312">
        <w:rPr>
          <w:rFonts w:cstheme="minorHAnsi"/>
        </w:rPr>
        <w:t> </w:t>
      </w:r>
      <w:r w:rsidR="00697EF9" w:rsidRPr="00FC5312">
        <w:rPr>
          <w:rFonts w:cstheme="minorHAnsi"/>
        </w:rPr>
        <w:t xml:space="preserve">? </w:t>
      </w:r>
    </w:p>
    <w:p w14:paraId="2CBC2611" w14:textId="2050EB72" w:rsidR="000869ED" w:rsidRPr="00FC5312" w:rsidRDefault="000869ED" w:rsidP="00FC5312">
      <w:pPr>
        <w:spacing w:line="276" w:lineRule="auto"/>
        <w:jc w:val="both"/>
        <w:rPr>
          <w:rFonts w:cstheme="minorHAnsi"/>
        </w:rPr>
      </w:pPr>
      <w:r w:rsidRPr="00FC5312">
        <w:rPr>
          <w:rFonts w:cstheme="minorHAnsi"/>
        </w:rPr>
        <w:t>Nous pourrions continuer cette énumération. Il ne s</w:t>
      </w:r>
      <w:r w:rsidR="00C23CC4">
        <w:rPr>
          <w:rFonts w:cstheme="minorHAnsi"/>
        </w:rPr>
        <w:t>’</w:t>
      </w:r>
      <w:r w:rsidRPr="00FC5312">
        <w:rPr>
          <w:rFonts w:cstheme="minorHAnsi"/>
        </w:rPr>
        <w:t xml:space="preserve">agit ici que de quelques exemples </w:t>
      </w:r>
      <w:r w:rsidR="00A251EF" w:rsidRPr="00FC5312">
        <w:rPr>
          <w:rFonts w:cstheme="minorHAnsi"/>
        </w:rPr>
        <w:t>f</w:t>
      </w:r>
      <w:r w:rsidRPr="00FC5312">
        <w:rPr>
          <w:rFonts w:cstheme="minorHAnsi"/>
        </w:rPr>
        <w:t xml:space="preserve">ace </w:t>
      </w:r>
      <w:r w:rsidRPr="00FC5312">
        <w:rPr>
          <w:rFonts w:cstheme="minorHAnsi"/>
          <w:lang w:val="fr-FR"/>
        </w:rPr>
        <w:t>au plus grand désastre sanitaire mondial depuis un siècle</w:t>
      </w:r>
      <w:r w:rsidR="00B8117B" w:rsidRPr="00FC5312">
        <w:rPr>
          <w:rFonts w:cstheme="minorHAnsi"/>
          <w:lang w:val="fr-FR"/>
        </w:rPr>
        <w:t>,</w:t>
      </w:r>
      <w:r w:rsidRPr="00FC5312">
        <w:rPr>
          <w:rFonts w:cstheme="minorHAnsi"/>
        </w:rPr>
        <w:t xml:space="preserve"> il semble se lever une tempête politique et économique mondiale dont il est trop tôt pour mesurer l</w:t>
      </w:r>
      <w:r w:rsidR="00C23CC4">
        <w:rPr>
          <w:rFonts w:cstheme="minorHAnsi"/>
        </w:rPr>
        <w:t>’</w:t>
      </w:r>
      <w:r w:rsidRPr="00FC5312">
        <w:rPr>
          <w:rFonts w:cstheme="minorHAnsi"/>
        </w:rPr>
        <w:t xml:space="preserve">impact et les conséquences. </w:t>
      </w:r>
    </w:p>
    <w:p w14:paraId="490D2A6C" w14:textId="77777777" w:rsidR="000869ED" w:rsidRPr="00FC5312" w:rsidRDefault="000869ED" w:rsidP="00FC5312">
      <w:pPr>
        <w:spacing w:line="276" w:lineRule="auto"/>
        <w:jc w:val="both"/>
        <w:rPr>
          <w:rFonts w:cstheme="minorHAnsi"/>
        </w:rPr>
      </w:pPr>
    </w:p>
    <w:p w14:paraId="47FC0D9F" w14:textId="70E5CEEB" w:rsidR="000869ED" w:rsidRPr="00FC5312" w:rsidRDefault="000869ED" w:rsidP="00C23CC4">
      <w:pPr>
        <w:shd w:val="clear" w:color="auto" w:fill="FFE599" w:themeFill="accent4" w:themeFillTint="66"/>
        <w:spacing w:line="276" w:lineRule="auto"/>
        <w:jc w:val="both"/>
        <w:rPr>
          <w:rFonts w:cstheme="minorHAnsi"/>
          <w:b/>
          <w:i/>
        </w:rPr>
      </w:pPr>
      <w:r w:rsidRPr="00FC5312">
        <w:rPr>
          <w:rFonts w:cstheme="minorHAnsi"/>
          <w:b/>
          <w:i/>
        </w:rPr>
        <w:t>II</w:t>
      </w:r>
      <w:r w:rsidR="00FC5312">
        <w:rPr>
          <w:rFonts w:cstheme="minorHAnsi"/>
          <w:b/>
          <w:i/>
        </w:rPr>
        <w:t>.</w:t>
      </w:r>
      <w:r w:rsidRPr="00FC5312">
        <w:rPr>
          <w:rFonts w:cstheme="minorHAnsi"/>
          <w:b/>
          <w:i/>
        </w:rPr>
        <w:t xml:space="preserve"> La problématique </w:t>
      </w:r>
    </w:p>
    <w:p w14:paraId="2BA35704" w14:textId="77777777" w:rsidR="000869ED" w:rsidRPr="00FC5312" w:rsidRDefault="000869ED" w:rsidP="00FC5312">
      <w:pPr>
        <w:spacing w:line="276" w:lineRule="auto"/>
        <w:jc w:val="both"/>
        <w:rPr>
          <w:rFonts w:cstheme="minorHAnsi"/>
        </w:rPr>
      </w:pPr>
    </w:p>
    <w:p w14:paraId="423009FD" w14:textId="35DE0DF5" w:rsidR="000869ED" w:rsidRPr="00C23CC4" w:rsidRDefault="000869ED" w:rsidP="00FC5312">
      <w:pPr>
        <w:spacing w:line="276" w:lineRule="auto"/>
        <w:jc w:val="both"/>
        <w:rPr>
          <w:rFonts w:cstheme="minorHAnsi"/>
          <w:b/>
          <w:bCs/>
        </w:rPr>
      </w:pPr>
      <w:r w:rsidRPr="00C23CC4">
        <w:rPr>
          <w:rFonts w:cstheme="minorHAnsi"/>
          <w:b/>
          <w:bCs/>
        </w:rPr>
        <w:t xml:space="preserve">La problématique de la recherche porte sur la gouvernance de la crise sanitaire dans ses aspects politiques et juridiques : comment la lutte contre le Covid-19 affecte-t-elle </w:t>
      </w:r>
      <w:r w:rsidRPr="00C23CC4">
        <w:rPr>
          <w:rFonts w:cstheme="minorHAnsi"/>
          <w:b/>
          <w:bCs/>
          <w:color w:val="222222"/>
          <w:lang w:val="fr-CA" w:eastAsia="fr-FR"/>
        </w:rPr>
        <w:t>la gouvernance des sociétés au niveau local, national et global</w:t>
      </w:r>
      <w:r w:rsidR="00A251EF" w:rsidRPr="00C23CC4">
        <w:rPr>
          <w:rFonts w:cstheme="minorHAnsi"/>
          <w:b/>
          <w:bCs/>
          <w:color w:val="222222"/>
          <w:lang w:val="fr-CA" w:eastAsia="fr-FR"/>
        </w:rPr>
        <w:t> </w:t>
      </w:r>
      <w:r w:rsidRPr="00C23CC4">
        <w:rPr>
          <w:rFonts w:cstheme="minorHAnsi"/>
          <w:b/>
          <w:bCs/>
          <w:color w:val="222222"/>
          <w:lang w:val="fr-CA" w:eastAsia="fr-FR"/>
        </w:rPr>
        <w:t>?</w:t>
      </w:r>
    </w:p>
    <w:p w14:paraId="5F25A4CC" w14:textId="77777777" w:rsidR="000869ED" w:rsidRPr="00FC5312" w:rsidRDefault="000869ED" w:rsidP="00FC5312">
      <w:pPr>
        <w:spacing w:line="276" w:lineRule="auto"/>
        <w:jc w:val="both"/>
        <w:rPr>
          <w:rFonts w:cstheme="minorHAnsi"/>
        </w:rPr>
      </w:pPr>
    </w:p>
    <w:p w14:paraId="0E0765FA" w14:textId="25FA1D41" w:rsidR="000869ED" w:rsidRPr="00FC5312" w:rsidRDefault="000869ED" w:rsidP="00C23CC4">
      <w:pPr>
        <w:shd w:val="clear" w:color="auto" w:fill="FFE599" w:themeFill="accent4" w:themeFillTint="66"/>
        <w:spacing w:line="276" w:lineRule="auto"/>
        <w:jc w:val="both"/>
        <w:rPr>
          <w:rFonts w:cstheme="minorHAnsi"/>
          <w:b/>
          <w:i/>
        </w:rPr>
      </w:pPr>
      <w:r w:rsidRPr="00FC5312">
        <w:rPr>
          <w:rFonts w:cstheme="minorHAnsi"/>
          <w:b/>
          <w:i/>
        </w:rPr>
        <w:lastRenderedPageBreak/>
        <w:t>III</w:t>
      </w:r>
      <w:r w:rsidR="00FC5312">
        <w:rPr>
          <w:rFonts w:cstheme="minorHAnsi"/>
          <w:b/>
          <w:i/>
        </w:rPr>
        <w:t>.</w:t>
      </w:r>
      <w:r w:rsidRPr="00FC5312">
        <w:rPr>
          <w:rFonts w:cstheme="minorHAnsi"/>
          <w:b/>
          <w:i/>
        </w:rPr>
        <w:t xml:space="preserve"> </w:t>
      </w:r>
      <w:r w:rsidR="00731578">
        <w:rPr>
          <w:rFonts w:cstheme="minorHAnsi"/>
          <w:b/>
          <w:i/>
        </w:rPr>
        <w:t>Les enjeux politiques et juridiques de la pandémie : l</w:t>
      </w:r>
      <w:r w:rsidR="00731578" w:rsidRPr="00FC5312">
        <w:rPr>
          <w:rFonts w:cstheme="minorHAnsi"/>
          <w:b/>
          <w:i/>
        </w:rPr>
        <w:t>e cadre méthodologique</w:t>
      </w:r>
      <w:r w:rsidR="00731578">
        <w:rPr>
          <w:rFonts w:cstheme="minorHAnsi"/>
          <w:b/>
          <w:i/>
        </w:rPr>
        <w:t>.</w:t>
      </w:r>
    </w:p>
    <w:p w14:paraId="3471BC61" w14:textId="77777777" w:rsidR="00C23CC4" w:rsidRDefault="00C23CC4" w:rsidP="00FC5312">
      <w:pPr>
        <w:spacing w:line="276" w:lineRule="auto"/>
        <w:jc w:val="both"/>
        <w:rPr>
          <w:rFonts w:cstheme="minorHAnsi"/>
        </w:rPr>
      </w:pPr>
    </w:p>
    <w:p w14:paraId="555044D7" w14:textId="3880B0A0" w:rsidR="0053155A" w:rsidRPr="00FC5312" w:rsidRDefault="00731578" w:rsidP="00FC5312">
      <w:pPr>
        <w:spacing w:line="276" w:lineRule="auto"/>
        <w:jc w:val="both"/>
        <w:rPr>
          <w:rFonts w:cstheme="minorHAnsi"/>
        </w:rPr>
      </w:pPr>
      <w:r w:rsidRPr="00731578">
        <w:rPr>
          <w:rFonts w:cstheme="minorHAnsi"/>
        </w:rPr>
        <w:t>III A</w:t>
      </w:r>
      <w:r w:rsidRPr="00731578">
        <w:rPr>
          <w:rFonts w:cstheme="minorHAnsi"/>
          <w:i/>
        </w:rPr>
        <w:t>.</w:t>
      </w:r>
      <w:r>
        <w:rPr>
          <w:rFonts w:cstheme="minorHAnsi"/>
        </w:rPr>
        <w:t xml:space="preserve"> </w:t>
      </w:r>
      <w:r w:rsidR="00DF6C22" w:rsidRPr="00FC5312">
        <w:rPr>
          <w:rFonts w:cstheme="minorHAnsi"/>
        </w:rPr>
        <w:t>L</w:t>
      </w:r>
      <w:r w:rsidR="003E736A" w:rsidRPr="00FC5312">
        <w:rPr>
          <w:rFonts w:cstheme="minorHAnsi"/>
        </w:rPr>
        <w:t xml:space="preserve">es questions </w:t>
      </w:r>
      <w:r w:rsidR="00DF6C22" w:rsidRPr="00FC5312">
        <w:rPr>
          <w:rFonts w:cstheme="minorHAnsi"/>
        </w:rPr>
        <w:t xml:space="preserve">classiques en science politique ne manquent pas. </w:t>
      </w:r>
      <w:r w:rsidR="00FC5312">
        <w:rPr>
          <w:rFonts w:cstheme="minorHAnsi"/>
        </w:rPr>
        <w:t xml:space="preserve"> </w:t>
      </w:r>
      <w:r w:rsidR="0053155A" w:rsidRPr="00FC5312">
        <w:rPr>
          <w:rFonts w:cstheme="minorHAnsi"/>
        </w:rPr>
        <w:t xml:space="preserve">Plusieurs axes de réflexions pourraient être proposés : </w:t>
      </w:r>
      <w:r w:rsidR="00DF6C22" w:rsidRPr="00FC5312">
        <w:rPr>
          <w:rFonts w:cstheme="minorHAnsi"/>
        </w:rPr>
        <w:t xml:space="preserve"> </w:t>
      </w:r>
    </w:p>
    <w:p w14:paraId="65FF4E2F" w14:textId="56AED9D9" w:rsidR="0053155A" w:rsidRPr="00FC5312" w:rsidRDefault="00DF6C22" w:rsidP="00FC5312">
      <w:pPr>
        <w:pStyle w:val="Paragraphedeliste"/>
        <w:numPr>
          <w:ilvl w:val="0"/>
          <w:numId w:val="3"/>
        </w:numPr>
        <w:spacing w:line="276" w:lineRule="auto"/>
        <w:jc w:val="both"/>
        <w:rPr>
          <w:rFonts w:cstheme="minorHAnsi"/>
        </w:rPr>
      </w:pPr>
      <w:r w:rsidRPr="00FC5312">
        <w:rPr>
          <w:rFonts w:cstheme="minorHAnsi"/>
        </w:rPr>
        <w:t>Le retour de l</w:t>
      </w:r>
      <w:r w:rsidR="00C23CC4">
        <w:rPr>
          <w:rFonts w:cstheme="minorHAnsi"/>
        </w:rPr>
        <w:t>’</w:t>
      </w:r>
      <w:r w:rsidR="00B8117B" w:rsidRPr="00FC5312">
        <w:rPr>
          <w:rFonts w:cstheme="minorHAnsi"/>
        </w:rPr>
        <w:t>É</w:t>
      </w:r>
      <w:r w:rsidRPr="00FC5312">
        <w:rPr>
          <w:rFonts w:cstheme="minorHAnsi"/>
        </w:rPr>
        <w:t>tat, de la souveraineté nationale, des frontières, du rôle des</w:t>
      </w:r>
      <w:r w:rsidR="000869ED" w:rsidRPr="00FC5312">
        <w:rPr>
          <w:rFonts w:cstheme="minorHAnsi"/>
        </w:rPr>
        <w:t xml:space="preserve"> organisations internationales. </w:t>
      </w:r>
      <w:r w:rsidR="005E0DF8" w:rsidRPr="00FC5312">
        <w:rPr>
          <w:rFonts w:cstheme="minorHAnsi"/>
        </w:rPr>
        <w:t xml:space="preserve"> </w:t>
      </w:r>
    </w:p>
    <w:p w14:paraId="405E42E3" w14:textId="4377BAA1" w:rsidR="0053155A" w:rsidRPr="00FC5312" w:rsidRDefault="0053155A" w:rsidP="00FC5312">
      <w:pPr>
        <w:pStyle w:val="Paragraphedeliste"/>
        <w:numPr>
          <w:ilvl w:val="0"/>
          <w:numId w:val="3"/>
        </w:numPr>
        <w:spacing w:line="276" w:lineRule="auto"/>
        <w:jc w:val="both"/>
        <w:rPr>
          <w:rFonts w:cstheme="minorHAnsi"/>
        </w:rPr>
      </w:pPr>
      <w:r w:rsidRPr="00FC5312">
        <w:rPr>
          <w:rFonts w:cstheme="minorHAnsi"/>
        </w:rPr>
        <w:t>L</w:t>
      </w:r>
      <w:r w:rsidR="00C23CC4">
        <w:rPr>
          <w:rFonts w:cstheme="minorHAnsi"/>
        </w:rPr>
        <w:t>’</w:t>
      </w:r>
      <w:r w:rsidRPr="00FC5312">
        <w:rPr>
          <w:rFonts w:cstheme="minorHAnsi"/>
        </w:rPr>
        <w:t>évolution</w:t>
      </w:r>
      <w:r w:rsidR="00DF6C22" w:rsidRPr="00FC5312">
        <w:rPr>
          <w:rFonts w:cstheme="minorHAnsi"/>
        </w:rPr>
        <w:t xml:space="preserve"> des régimes démocratiques et les possibles convergences entre démocratie et autoritarisme</w:t>
      </w:r>
      <w:r w:rsidRPr="00FC5312">
        <w:rPr>
          <w:rFonts w:cstheme="minorHAnsi"/>
        </w:rPr>
        <w:t xml:space="preserve">. </w:t>
      </w:r>
    </w:p>
    <w:p w14:paraId="6F09B492" w14:textId="1A550580" w:rsidR="00DF6C22" w:rsidRPr="00FC5312" w:rsidRDefault="0053155A" w:rsidP="00FC5312">
      <w:pPr>
        <w:pStyle w:val="Paragraphedeliste"/>
        <w:numPr>
          <w:ilvl w:val="0"/>
          <w:numId w:val="3"/>
        </w:numPr>
        <w:spacing w:line="276" w:lineRule="auto"/>
        <w:jc w:val="both"/>
        <w:rPr>
          <w:rFonts w:cstheme="minorHAnsi"/>
        </w:rPr>
      </w:pPr>
      <w:r w:rsidRPr="00FC5312">
        <w:rPr>
          <w:rFonts w:cstheme="minorHAnsi"/>
        </w:rPr>
        <w:t>Un autre axe de réflexion pourrait porter sur les cultures politiques (civismes, oppositions</w:t>
      </w:r>
      <w:r w:rsidR="00A251EF" w:rsidRPr="00FC5312">
        <w:rPr>
          <w:rFonts w:cstheme="minorHAnsi"/>
        </w:rPr>
        <w:t>,</w:t>
      </w:r>
      <w:r w:rsidRPr="00FC5312">
        <w:rPr>
          <w:rFonts w:cstheme="minorHAnsi"/>
        </w:rPr>
        <w:t xml:space="preserve"> etc.) </w:t>
      </w:r>
      <w:r w:rsidR="00B8117B" w:rsidRPr="00FC5312">
        <w:rPr>
          <w:rFonts w:cstheme="minorHAnsi"/>
        </w:rPr>
        <w:t>et les attitudes politiques associées à ces dernières.</w:t>
      </w:r>
    </w:p>
    <w:p w14:paraId="6D9B3A57" w14:textId="77777777" w:rsidR="00FC5312" w:rsidRDefault="000869ED" w:rsidP="007519B6">
      <w:pPr>
        <w:pStyle w:val="Paragraphedeliste"/>
        <w:numPr>
          <w:ilvl w:val="0"/>
          <w:numId w:val="3"/>
        </w:numPr>
        <w:spacing w:line="276" w:lineRule="auto"/>
        <w:jc w:val="both"/>
        <w:rPr>
          <w:rFonts w:cstheme="minorHAnsi"/>
        </w:rPr>
      </w:pPr>
      <w:r w:rsidRPr="00FC5312">
        <w:rPr>
          <w:rFonts w:cstheme="minorHAnsi"/>
        </w:rPr>
        <w:t>Lutter contre v lutter ensemble</w:t>
      </w:r>
    </w:p>
    <w:p w14:paraId="2D01ED98" w14:textId="316EE4A6" w:rsidR="00FC5312" w:rsidRDefault="0053155A" w:rsidP="00FC5312">
      <w:pPr>
        <w:spacing w:line="276" w:lineRule="auto"/>
        <w:ind w:left="1080"/>
        <w:jc w:val="both"/>
        <w:rPr>
          <w:rFonts w:cstheme="minorHAnsi"/>
        </w:rPr>
      </w:pPr>
      <w:r w:rsidRPr="00FC5312">
        <w:rPr>
          <w:rFonts w:cstheme="minorHAnsi"/>
        </w:rPr>
        <w:t xml:space="preserve">1) </w:t>
      </w:r>
      <w:r w:rsidRPr="00FC5312">
        <w:rPr>
          <w:rFonts w:cstheme="minorHAnsi"/>
          <w:b/>
          <w:bCs/>
        </w:rPr>
        <w:t xml:space="preserve">Les mesures contre le Coronavirus = </w:t>
      </w:r>
      <w:r w:rsidRPr="00FC5312">
        <w:rPr>
          <w:rFonts w:cstheme="minorHAnsi"/>
          <w:b/>
          <w:bCs/>
          <w:u w:val="single"/>
        </w:rPr>
        <w:t>lutter contre</w:t>
      </w:r>
      <w:r w:rsidRPr="00FC5312">
        <w:rPr>
          <w:rFonts w:cstheme="minorHAnsi"/>
        </w:rPr>
        <w:t xml:space="preserve"> </w:t>
      </w:r>
      <w:r w:rsidR="00C23CC4">
        <w:rPr>
          <w:rFonts w:cstheme="minorHAnsi"/>
        </w:rPr>
        <w:t>–</w:t>
      </w:r>
      <w:r w:rsidRPr="00FC5312">
        <w:rPr>
          <w:rFonts w:cstheme="minorHAnsi"/>
        </w:rPr>
        <w:t xml:space="preserve"> comment chaque État réagit</w:t>
      </w:r>
      <w:r w:rsidR="00B8117B" w:rsidRPr="00FC5312">
        <w:rPr>
          <w:rFonts w:cstheme="minorHAnsi"/>
        </w:rPr>
        <w:t>-il</w:t>
      </w:r>
      <w:r w:rsidRPr="00FC5312">
        <w:rPr>
          <w:rFonts w:cstheme="minorHAnsi"/>
        </w:rPr>
        <w:t xml:space="preserve"> face à la crise sanitaire</w:t>
      </w:r>
      <w:r w:rsidR="00A251EF" w:rsidRPr="00FC5312">
        <w:rPr>
          <w:rFonts w:cstheme="minorHAnsi"/>
        </w:rPr>
        <w:t> </w:t>
      </w:r>
      <w:r w:rsidRPr="00FC5312">
        <w:rPr>
          <w:rFonts w:cstheme="minorHAnsi"/>
        </w:rPr>
        <w:t xml:space="preserve">? </w:t>
      </w:r>
      <w:r w:rsidR="00A251EF" w:rsidRPr="00FC5312">
        <w:rPr>
          <w:rFonts w:cstheme="minorHAnsi"/>
        </w:rPr>
        <w:t>Q</w:t>
      </w:r>
      <w:r w:rsidRPr="00FC5312">
        <w:rPr>
          <w:rFonts w:cstheme="minorHAnsi"/>
        </w:rPr>
        <w:t>uelles sont les mesure</w:t>
      </w:r>
      <w:r w:rsidR="00A251EF" w:rsidRPr="00FC5312">
        <w:rPr>
          <w:rFonts w:cstheme="minorHAnsi"/>
        </w:rPr>
        <w:t>s</w:t>
      </w:r>
      <w:r w:rsidRPr="00FC5312">
        <w:rPr>
          <w:rFonts w:cstheme="minorHAnsi"/>
        </w:rPr>
        <w:t xml:space="preserve"> prise</w:t>
      </w:r>
      <w:r w:rsidR="00B8117B" w:rsidRPr="00FC5312">
        <w:rPr>
          <w:rFonts w:cstheme="minorHAnsi"/>
        </w:rPr>
        <w:t>s</w:t>
      </w:r>
      <w:r w:rsidRPr="00FC5312">
        <w:rPr>
          <w:rFonts w:cstheme="minorHAnsi"/>
        </w:rPr>
        <w:t>, quand et pourquoi (</w:t>
      </w:r>
      <w:r w:rsidRPr="00FC5312">
        <w:rPr>
          <w:rFonts w:cstheme="minorHAnsi"/>
          <w:i/>
        </w:rPr>
        <w:t>policy</w:t>
      </w:r>
      <w:r w:rsidRPr="00FC5312">
        <w:rPr>
          <w:rFonts w:cstheme="minorHAnsi"/>
        </w:rPr>
        <w:t>). Comment expliquer les différences dans les réactions (</w:t>
      </w:r>
      <w:r w:rsidR="00B8117B" w:rsidRPr="00FC5312">
        <w:rPr>
          <w:rFonts w:cstheme="minorHAnsi"/>
          <w:i/>
        </w:rPr>
        <w:t>timing</w:t>
      </w:r>
      <w:r w:rsidRPr="00FC5312">
        <w:rPr>
          <w:rFonts w:cstheme="minorHAnsi"/>
        </w:rPr>
        <w:t>) et les mesures prises (contenu)</w:t>
      </w:r>
      <w:r w:rsidR="00A251EF" w:rsidRPr="00FC5312">
        <w:rPr>
          <w:rFonts w:cstheme="minorHAnsi"/>
        </w:rPr>
        <w:t> </w:t>
      </w:r>
      <w:r w:rsidRPr="00FC5312">
        <w:rPr>
          <w:rFonts w:cstheme="minorHAnsi"/>
        </w:rPr>
        <w:t>?</w:t>
      </w:r>
    </w:p>
    <w:p w14:paraId="51D1D516" w14:textId="0EE79701" w:rsidR="0053155A" w:rsidRPr="00FC5312" w:rsidRDefault="0053155A" w:rsidP="00FC5312">
      <w:pPr>
        <w:spacing w:line="276" w:lineRule="auto"/>
        <w:ind w:left="1080"/>
        <w:jc w:val="both"/>
        <w:rPr>
          <w:rFonts w:cstheme="minorHAnsi"/>
        </w:rPr>
      </w:pPr>
      <w:r w:rsidRPr="00FC5312">
        <w:rPr>
          <w:rFonts w:cstheme="minorHAnsi"/>
        </w:rPr>
        <w:t xml:space="preserve">2) </w:t>
      </w:r>
      <w:r w:rsidRPr="00FC5312">
        <w:rPr>
          <w:rFonts w:cstheme="minorHAnsi"/>
          <w:b/>
          <w:bCs/>
        </w:rPr>
        <w:t xml:space="preserve">Les changements que provoque la crise du Coronavirus sur la vie politique = </w:t>
      </w:r>
      <w:r w:rsidRPr="00FC5312">
        <w:rPr>
          <w:rFonts w:cstheme="minorHAnsi"/>
          <w:b/>
          <w:bCs/>
          <w:u w:val="single"/>
        </w:rPr>
        <w:t>lutter ensemble</w:t>
      </w:r>
      <w:r w:rsidR="00A251EF" w:rsidRPr="00FC5312">
        <w:rPr>
          <w:rFonts w:cstheme="minorHAnsi"/>
          <w:b/>
          <w:bCs/>
          <w:u w:val="single"/>
        </w:rPr>
        <w:t xml:space="preserve"> </w:t>
      </w:r>
      <w:r w:rsidRPr="00FC5312">
        <w:rPr>
          <w:rFonts w:cstheme="minorHAnsi"/>
          <w:b/>
          <w:bCs/>
          <w:u w:val="single"/>
        </w:rPr>
        <w:t>(?)</w:t>
      </w:r>
      <w:r w:rsidRPr="00FC5312">
        <w:rPr>
          <w:rFonts w:cstheme="minorHAnsi"/>
        </w:rPr>
        <w:t xml:space="preserve"> (</w:t>
      </w:r>
      <w:r w:rsidR="00A251EF" w:rsidRPr="00FC5312">
        <w:rPr>
          <w:rFonts w:cstheme="minorHAnsi"/>
        </w:rPr>
        <w:t>C</w:t>
      </w:r>
      <w:r w:rsidRPr="00FC5312">
        <w:rPr>
          <w:rFonts w:cstheme="minorHAnsi"/>
        </w:rPr>
        <w:t>apacité à obtenir un consensus, quel consensus et à quel prix</w:t>
      </w:r>
      <w:r w:rsidR="00A251EF" w:rsidRPr="00FC5312">
        <w:rPr>
          <w:rFonts w:cstheme="minorHAnsi"/>
        </w:rPr>
        <w:t> </w:t>
      </w:r>
      <w:r w:rsidRPr="00FC5312">
        <w:rPr>
          <w:rFonts w:cstheme="minorHAnsi"/>
        </w:rPr>
        <w:t>?)</w:t>
      </w:r>
      <w:r w:rsidR="00A251EF" w:rsidRPr="00FC5312">
        <w:rPr>
          <w:rFonts w:cstheme="minorHAnsi"/>
        </w:rPr>
        <w:t> </w:t>
      </w:r>
      <w:r w:rsidRPr="00FC5312">
        <w:rPr>
          <w:rFonts w:cstheme="minorHAnsi"/>
        </w:rPr>
        <w:t>; place de l</w:t>
      </w:r>
      <w:r w:rsidR="00C23CC4">
        <w:rPr>
          <w:rFonts w:cstheme="minorHAnsi"/>
        </w:rPr>
        <w:t>’</w:t>
      </w:r>
      <w:r w:rsidRPr="00FC5312">
        <w:rPr>
          <w:rFonts w:cstheme="minorHAnsi"/>
        </w:rPr>
        <w:t xml:space="preserve">expertise, </w:t>
      </w:r>
      <w:r w:rsidR="00B8117B" w:rsidRPr="00FC5312">
        <w:rPr>
          <w:rFonts w:cstheme="minorHAnsi"/>
        </w:rPr>
        <w:t xml:space="preserve">place de la science, </w:t>
      </w:r>
      <w:r w:rsidRPr="00FC5312">
        <w:rPr>
          <w:rFonts w:cstheme="minorHAnsi"/>
        </w:rPr>
        <w:t>le rôle de l</w:t>
      </w:r>
      <w:r w:rsidR="00C23CC4">
        <w:rPr>
          <w:rFonts w:cstheme="minorHAnsi"/>
        </w:rPr>
        <w:t>’</w:t>
      </w:r>
      <w:r w:rsidRPr="00FC5312">
        <w:rPr>
          <w:rFonts w:cstheme="minorHAnsi"/>
        </w:rPr>
        <w:t>opposition (silence voulu ou imposé, associé à la gestion de la crise ou pas), l</w:t>
      </w:r>
      <w:r w:rsidR="00C23CC4">
        <w:rPr>
          <w:rFonts w:cstheme="minorHAnsi"/>
        </w:rPr>
        <w:t>’</w:t>
      </w:r>
      <w:r w:rsidRPr="00FC5312">
        <w:rPr>
          <w:rFonts w:cstheme="minorHAnsi"/>
        </w:rPr>
        <w:t>état d</w:t>
      </w:r>
      <w:r w:rsidR="00C23CC4">
        <w:rPr>
          <w:rFonts w:cstheme="minorHAnsi"/>
        </w:rPr>
        <w:t>’</w:t>
      </w:r>
      <w:r w:rsidRPr="00FC5312">
        <w:rPr>
          <w:rFonts w:cstheme="minorHAnsi"/>
        </w:rPr>
        <w:t>urgence et l</w:t>
      </w:r>
      <w:r w:rsidR="00C23CC4">
        <w:rPr>
          <w:rFonts w:cstheme="minorHAnsi"/>
        </w:rPr>
        <w:t>’</w:t>
      </w:r>
      <w:r w:rsidRPr="00FC5312">
        <w:rPr>
          <w:rFonts w:cstheme="minorHAnsi"/>
        </w:rPr>
        <w:t>État de droit dans certains cas</w:t>
      </w:r>
      <w:r w:rsidR="00A251EF" w:rsidRPr="00FC5312">
        <w:rPr>
          <w:rFonts w:cstheme="minorHAnsi"/>
        </w:rPr>
        <w:t> </w:t>
      </w:r>
      <w:r w:rsidRPr="00FC5312">
        <w:rPr>
          <w:rFonts w:cstheme="minorHAnsi"/>
        </w:rPr>
        <w:t xml:space="preserve">? </w:t>
      </w:r>
      <w:r w:rsidR="00A251EF" w:rsidRPr="00FC5312">
        <w:rPr>
          <w:rFonts w:cstheme="minorHAnsi"/>
        </w:rPr>
        <w:t>É</w:t>
      </w:r>
      <w:r w:rsidRPr="00FC5312">
        <w:rPr>
          <w:rFonts w:cstheme="minorHAnsi"/>
        </w:rPr>
        <w:t>tat d</w:t>
      </w:r>
      <w:r w:rsidR="00C23CC4">
        <w:rPr>
          <w:rFonts w:cstheme="minorHAnsi"/>
        </w:rPr>
        <w:t>’</w:t>
      </w:r>
      <w:r w:rsidRPr="00FC5312">
        <w:rPr>
          <w:rFonts w:cstheme="minorHAnsi"/>
        </w:rPr>
        <w:t>urgence et démocratie dans d</w:t>
      </w:r>
      <w:r w:rsidR="00C23CC4">
        <w:rPr>
          <w:rFonts w:cstheme="minorHAnsi"/>
        </w:rPr>
        <w:t>’</w:t>
      </w:r>
      <w:r w:rsidRPr="00FC5312">
        <w:rPr>
          <w:rFonts w:cstheme="minorHAnsi"/>
        </w:rPr>
        <w:t>autres</w:t>
      </w:r>
      <w:r w:rsidR="00A251EF" w:rsidRPr="00FC5312">
        <w:rPr>
          <w:rFonts w:cstheme="minorHAnsi"/>
        </w:rPr>
        <w:t> </w:t>
      </w:r>
      <w:r w:rsidRPr="00FC5312">
        <w:rPr>
          <w:rFonts w:cstheme="minorHAnsi"/>
        </w:rPr>
        <w:t>?</w:t>
      </w:r>
      <w:r w:rsidR="005E0DF8" w:rsidRPr="00FC5312">
        <w:rPr>
          <w:rFonts w:cstheme="minorHAnsi"/>
        </w:rPr>
        <w:t xml:space="preserve"> Lutter ensemble, c</w:t>
      </w:r>
      <w:r w:rsidR="00C23CC4">
        <w:rPr>
          <w:rFonts w:cstheme="minorHAnsi"/>
        </w:rPr>
        <w:t>’</w:t>
      </w:r>
      <w:r w:rsidR="005E0DF8" w:rsidRPr="00FC5312">
        <w:rPr>
          <w:rFonts w:cstheme="minorHAnsi"/>
        </w:rPr>
        <w:t xml:space="preserve">est aussi faire appel à la coopération internationale et transnationale, avec des acteurs publics et </w:t>
      </w:r>
      <w:r w:rsidR="00D22E91" w:rsidRPr="00FC5312">
        <w:rPr>
          <w:rFonts w:cstheme="minorHAnsi"/>
        </w:rPr>
        <w:t xml:space="preserve">mais aussi des </w:t>
      </w:r>
      <w:r w:rsidR="005E0DF8" w:rsidRPr="00FC5312">
        <w:rPr>
          <w:rFonts w:cstheme="minorHAnsi"/>
        </w:rPr>
        <w:t>citoyens</w:t>
      </w:r>
      <w:r w:rsidR="00D22E91" w:rsidRPr="00FC5312">
        <w:rPr>
          <w:rFonts w:cstheme="minorHAnsi"/>
        </w:rPr>
        <w:t xml:space="preserve"> et des éléments de la société civile</w:t>
      </w:r>
      <w:r w:rsidR="005E0DF8" w:rsidRPr="00FC5312">
        <w:rPr>
          <w:rFonts w:cstheme="minorHAnsi"/>
        </w:rPr>
        <w:t>.</w:t>
      </w:r>
    </w:p>
    <w:p w14:paraId="1C0A99FA" w14:textId="77777777" w:rsidR="0053155A" w:rsidRDefault="0053155A" w:rsidP="00FC5312">
      <w:pPr>
        <w:spacing w:line="276" w:lineRule="auto"/>
        <w:jc w:val="both"/>
        <w:rPr>
          <w:rFonts w:cstheme="minorHAnsi"/>
        </w:rPr>
      </w:pPr>
    </w:p>
    <w:p w14:paraId="6B12E35D" w14:textId="25C6A496" w:rsidR="00C23CC4" w:rsidRPr="00731578" w:rsidRDefault="00731578" w:rsidP="00FC5312">
      <w:pPr>
        <w:spacing w:line="276" w:lineRule="auto"/>
        <w:jc w:val="both"/>
        <w:rPr>
          <w:rFonts w:cstheme="minorHAnsi"/>
        </w:rPr>
      </w:pPr>
      <w:r>
        <w:rPr>
          <w:rFonts w:cstheme="minorHAnsi"/>
        </w:rPr>
        <w:t xml:space="preserve">III B. Les questions juridiques sont également nombreuses. </w:t>
      </w:r>
    </w:p>
    <w:p w14:paraId="42541C3C" w14:textId="0A549CE0" w:rsidR="000869ED" w:rsidRPr="00FC5312" w:rsidRDefault="000869ED" w:rsidP="00FC5312">
      <w:pPr>
        <w:spacing w:line="276" w:lineRule="auto"/>
        <w:jc w:val="both"/>
        <w:rPr>
          <w:rFonts w:cstheme="minorHAnsi"/>
          <w:b/>
          <w:lang w:val="fr-CA" w:eastAsia="fr-FR"/>
        </w:rPr>
      </w:pPr>
      <w:r w:rsidRPr="00FC5312">
        <w:rPr>
          <w:rFonts w:cstheme="minorHAnsi"/>
          <w:b/>
          <w:lang w:val="fr-CA" w:eastAsia="fr-FR"/>
        </w:rPr>
        <w:t>Les mesures de distanciation sociale</w:t>
      </w:r>
      <w:r w:rsidR="00040DCB" w:rsidRPr="00FC5312">
        <w:rPr>
          <w:rFonts w:cstheme="minorHAnsi"/>
          <w:b/>
          <w:lang w:val="fr-CA" w:eastAsia="fr-FR"/>
        </w:rPr>
        <w:t xml:space="preserve"> et la géolocalisation sanitaire : leur impact sur les libertés</w:t>
      </w:r>
      <w:r w:rsidR="00D22E91" w:rsidRPr="00FC5312">
        <w:rPr>
          <w:rFonts w:cstheme="minorHAnsi"/>
          <w:b/>
          <w:lang w:val="fr-CA" w:eastAsia="fr-FR"/>
        </w:rPr>
        <w:t xml:space="preserve"> fondamentales</w:t>
      </w:r>
      <w:r w:rsidR="00040DCB" w:rsidRPr="00FC5312">
        <w:rPr>
          <w:rFonts w:cstheme="minorHAnsi"/>
          <w:b/>
          <w:lang w:val="fr-CA" w:eastAsia="fr-FR"/>
        </w:rPr>
        <w:t xml:space="preserve"> </w:t>
      </w:r>
    </w:p>
    <w:p w14:paraId="2FCC0417" w14:textId="5059D8B3" w:rsidR="000869ED" w:rsidRPr="00FC5312" w:rsidRDefault="000869ED" w:rsidP="00FC5312">
      <w:pPr>
        <w:pStyle w:val="Paragraphedeliste"/>
        <w:numPr>
          <w:ilvl w:val="0"/>
          <w:numId w:val="5"/>
        </w:numPr>
        <w:spacing w:line="276" w:lineRule="auto"/>
        <w:jc w:val="both"/>
        <w:rPr>
          <w:rFonts w:cstheme="minorHAnsi"/>
          <w:lang w:val="fr-CA" w:eastAsia="fr-FR"/>
        </w:rPr>
      </w:pPr>
      <w:r w:rsidRPr="00FC5312">
        <w:rPr>
          <w:rFonts w:cstheme="minorHAnsi"/>
          <w:lang w:val="fr-CA" w:eastAsia="fr-FR"/>
        </w:rPr>
        <w:t>Quels sont les mesures prises ou préconisées par rapport aux citoyens et leur comportement (limitation des contacts personnels, fermeture des espaces publics – lesquels, fermeture des frontières, isolation des villes et des régions, quarantaine personnelle, quarantaines collectives, isolement de ghettos habités par des minorités défavorisées</w:t>
      </w:r>
      <w:r w:rsidR="00D22E91" w:rsidRPr="00FC5312">
        <w:rPr>
          <w:rFonts w:cstheme="minorHAnsi"/>
          <w:lang w:val="fr-CA" w:eastAsia="fr-FR"/>
        </w:rPr>
        <w:t>, verbalisation</w:t>
      </w:r>
      <w:r w:rsidRPr="00FC5312">
        <w:rPr>
          <w:rFonts w:cstheme="minorHAnsi"/>
          <w:lang w:val="fr-CA" w:eastAsia="fr-FR"/>
        </w:rPr>
        <w:t>…)</w:t>
      </w:r>
      <w:r w:rsidR="00A251EF" w:rsidRPr="00FC5312">
        <w:rPr>
          <w:rFonts w:cstheme="minorHAnsi"/>
          <w:lang w:val="fr-CA" w:eastAsia="fr-FR"/>
        </w:rPr>
        <w:t> </w:t>
      </w:r>
      <w:r w:rsidRPr="00FC5312">
        <w:rPr>
          <w:rFonts w:cstheme="minorHAnsi"/>
          <w:lang w:val="fr-CA" w:eastAsia="fr-FR"/>
        </w:rPr>
        <w:t xml:space="preserve">? </w:t>
      </w:r>
      <w:r w:rsidR="00040DCB" w:rsidRPr="00FC5312">
        <w:rPr>
          <w:rFonts w:cstheme="minorHAnsi"/>
          <w:lang w:val="fr-CA" w:eastAsia="fr-FR"/>
        </w:rPr>
        <w:t xml:space="preserve">Des mesures de </w:t>
      </w:r>
      <w:r w:rsidR="00040DCB" w:rsidRPr="00FC5312">
        <w:rPr>
          <w:rFonts w:cstheme="minorHAnsi"/>
          <w:i/>
          <w:iCs/>
          <w:lang w:val="fr-CA" w:eastAsia="fr-FR"/>
        </w:rPr>
        <w:t>backtracking</w:t>
      </w:r>
      <w:r w:rsidR="00040DCB" w:rsidRPr="00FC5312">
        <w:rPr>
          <w:rFonts w:cstheme="minorHAnsi"/>
          <w:lang w:val="fr-CA" w:eastAsia="fr-FR"/>
        </w:rPr>
        <w:t xml:space="preserve"> sanitaire sont prises en Corée du Sud, à Taïwan. Bientôt en France</w:t>
      </w:r>
      <w:r w:rsidR="00A251EF" w:rsidRPr="00FC5312">
        <w:rPr>
          <w:rFonts w:cstheme="minorHAnsi"/>
          <w:lang w:val="fr-CA" w:eastAsia="fr-FR"/>
        </w:rPr>
        <w:t> </w:t>
      </w:r>
      <w:r w:rsidR="00040DCB" w:rsidRPr="00FC5312">
        <w:rPr>
          <w:rFonts w:cstheme="minorHAnsi"/>
          <w:lang w:val="fr-CA" w:eastAsia="fr-FR"/>
        </w:rPr>
        <w:t xml:space="preserve">? </w:t>
      </w:r>
    </w:p>
    <w:p w14:paraId="40C5A093" w14:textId="3204A3BF" w:rsidR="000869ED" w:rsidRPr="00FC5312" w:rsidRDefault="000869ED" w:rsidP="00FC5312">
      <w:pPr>
        <w:pStyle w:val="Paragraphedeliste"/>
        <w:numPr>
          <w:ilvl w:val="0"/>
          <w:numId w:val="5"/>
        </w:numPr>
        <w:spacing w:line="276" w:lineRule="auto"/>
        <w:jc w:val="both"/>
        <w:rPr>
          <w:rFonts w:cstheme="minorHAnsi"/>
          <w:lang w:val="fr-CA" w:eastAsia="fr-FR"/>
        </w:rPr>
      </w:pPr>
      <w:r w:rsidRPr="00FC5312">
        <w:rPr>
          <w:rFonts w:cstheme="minorHAnsi"/>
          <w:lang w:val="fr-CA" w:eastAsia="fr-FR"/>
        </w:rPr>
        <w:t>Comment ces mesures sont</w:t>
      </w:r>
      <w:r w:rsidR="00D22E91" w:rsidRPr="00FC5312">
        <w:rPr>
          <w:rFonts w:cstheme="minorHAnsi"/>
          <w:lang w:val="fr-CA" w:eastAsia="fr-FR"/>
        </w:rPr>
        <w:t>-elles</w:t>
      </w:r>
      <w:r w:rsidRPr="00FC5312">
        <w:rPr>
          <w:rFonts w:cstheme="minorHAnsi"/>
          <w:lang w:val="fr-CA" w:eastAsia="fr-FR"/>
        </w:rPr>
        <w:t xml:space="preserve"> discutées, expliquées, contestées</w:t>
      </w:r>
      <w:r w:rsidR="00A251EF" w:rsidRPr="00FC5312">
        <w:rPr>
          <w:rFonts w:cstheme="minorHAnsi"/>
          <w:lang w:val="fr-CA" w:eastAsia="fr-FR"/>
        </w:rPr>
        <w:t> </w:t>
      </w:r>
      <w:r w:rsidRPr="00FC5312">
        <w:rPr>
          <w:rFonts w:cstheme="minorHAnsi"/>
          <w:lang w:val="fr-CA" w:eastAsia="fr-FR"/>
        </w:rPr>
        <w:t>? Quel type d</w:t>
      </w:r>
      <w:r w:rsidR="00C23CC4">
        <w:rPr>
          <w:rFonts w:cstheme="minorHAnsi"/>
          <w:lang w:val="fr-CA" w:eastAsia="fr-FR"/>
        </w:rPr>
        <w:t>’</w:t>
      </w:r>
      <w:r w:rsidRPr="00FC5312">
        <w:rPr>
          <w:rFonts w:cstheme="minorHAnsi"/>
          <w:lang w:val="fr-CA" w:eastAsia="fr-FR"/>
        </w:rPr>
        <w:t>argumentation</w:t>
      </w:r>
      <w:r w:rsidR="00A251EF" w:rsidRPr="00FC5312">
        <w:rPr>
          <w:rFonts w:cstheme="minorHAnsi"/>
          <w:lang w:val="fr-CA" w:eastAsia="fr-FR"/>
        </w:rPr>
        <w:t> </w:t>
      </w:r>
      <w:r w:rsidRPr="00FC5312">
        <w:rPr>
          <w:rFonts w:cstheme="minorHAnsi"/>
          <w:lang w:val="fr-CA" w:eastAsia="fr-FR"/>
        </w:rPr>
        <w:t>?</w:t>
      </w:r>
    </w:p>
    <w:p w14:paraId="011FF705" w14:textId="70878DB2" w:rsidR="000869ED" w:rsidRPr="00FC5312" w:rsidRDefault="000869ED" w:rsidP="00FC5312">
      <w:pPr>
        <w:pStyle w:val="Paragraphedeliste"/>
        <w:numPr>
          <w:ilvl w:val="0"/>
          <w:numId w:val="5"/>
        </w:numPr>
        <w:spacing w:line="276" w:lineRule="auto"/>
        <w:jc w:val="both"/>
        <w:rPr>
          <w:rFonts w:cstheme="minorHAnsi"/>
          <w:color w:val="222222"/>
          <w:lang w:val="fr-CA" w:eastAsia="fr-FR"/>
        </w:rPr>
      </w:pPr>
      <w:r w:rsidRPr="00FC5312">
        <w:rPr>
          <w:rFonts w:cstheme="minorHAnsi"/>
          <w:color w:val="222222"/>
          <w:lang w:val="fr-CA" w:eastAsia="fr-FR"/>
        </w:rPr>
        <w:t>L</w:t>
      </w:r>
      <w:r w:rsidR="00C23CC4">
        <w:rPr>
          <w:rFonts w:cstheme="minorHAnsi"/>
          <w:color w:val="222222"/>
          <w:lang w:val="fr-CA" w:eastAsia="fr-FR"/>
        </w:rPr>
        <w:t>’</w:t>
      </w:r>
      <w:r w:rsidRPr="00FC5312">
        <w:rPr>
          <w:rFonts w:cstheme="minorHAnsi"/>
          <w:color w:val="222222"/>
          <w:lang w:val="fr-CA" w:eastAsia="fr-FR"/>
        </w:rPr>
        <w:t>autocertification est-elle généralisée et respectée</w:t>
      </w:r>
      <w:r w:rsidR="00A251EF" w:rsidRPr="00FC5312">
        <w:rPr>
          <w:rFonts w:cstheme="minorHAnsi"/>
          <w:color w:val="222222"/>
          <w:lang w:val="fr-CA" w:eastAsia="fr-FR"/>
        </w:rPr>
        <w:t> </w:t>
      </w:r>
      <w:r w:rsidRPr="00FC5312">
        <w:rPr>
          <w:rFonts w:cstheme="minorHAnsi"/>
          <w:color w:val="222222"/>
          <w:lang w:val="fr-CA" w:eastAsia="fr-FR"/>
        </w:rPr>
        <w:t xml:space="preserve">? </w:t>
      </w:r>
    </w:p>
    <w:p w14:paraId="743A2FAB" w14:textId="77777777" w:rsidR="000869ED" w:rsidRPr="00FC5312" w:rsidRDefault="000869ED" w:rsidP="00FC5312">
      <w:pPr>
        <w:spacing w:line="276" w:lineRule="auto"/>
        <w:jc w:val="both"/>
        <w:rPr>
          <w:rFonts w:cstheme="minorHAnsi"/>
          <w:color w:val="222222"/>
          <w:lang w:val="fr-CA" w:eastAsia="fr-FR"/>
        </w:rPr>
      </w:pPr>
    </w:p>
    <w:p w14:paraId="53002EB9" w14:textId="5DFAF146" w:rsidR="000869ED" w:rsidRPr="00FC5312" w:rsidRDefault="00040DCB" w:rsidP="00FC5312">
      <w:pPr>
        <w:spacing w:line="276" w:lineRule="auto"/>
        <w:jc w:val="both"/>
        <w:rPr>
          <w:rFonts w:cstheme="minorHAnsi"/>
          <w:b/>
          <w:color w:val="222222"/>
          <w:lang w:val="fr-CA" w:eastAsia="fr-FR"/>
        </w:rPr>
      </w:pPr>
      <w:r w:rsidRPr="00FC5312">
        <w:rPr>
          <w:rFonts w:cstheme="minorHAnsi"/>
          <w:b/>
          <w:color w:val="222222"/>
          <w:lang w:val="fr-CA" w:eastAsia="fr-FR"/>
        </w:rPr>
        <w:t>Le cadre général légal et institutionnel</w:t>
      </w:r>
      <w:r w:rsidR="000869ED" w:rsidRPr="00FC5312">
        <w:rPr>
          <w:rFonts w:cstheme="minorHAnsi"/>
          <w:b/>
          <w:color w:val="222222"/>
          <w:lang w:val="fr-CA" w:eastAsia="fr-FR"/>
        </w:rPr>
        <w:t> :</w:t>
      </w:r>
      <w:r w:rsidRPr="00FC5312">
        <w:rPr>
          <w:rFonts w:cstheme="minorHAnsi"/>
          <w:b/>
          <w:color w:val="222222"/>
          <w:lang w:val="fr-CA" w:eastAsia="fr-FR"/>
        </w:rPr>
        <w:t xml:space="preserve"> quel bouleversement par rapport au droit commun</w:t>
      </w:r>
      <w:r w:rsidR="00A251EF" w:rsidRPr="00FC5312">
        <w:rPr>
          <w:rFonts w:cstheme="minorHAnsi"/>
          <w:b/>
          <w:color w:val="222222"/>
          <w:lang w:val="fr-CA" w:eastAsia="fr-FR"/>
        </w:rPr>
        <w:t> </w:t>
      </w:r>
      <w:r w:rsidR="005C21DB" w:rsidRPr="00FC5312">
        <w:rPr>
          <w:rFonts w:cstheme="minorHAnsi"/>
          <w:b/>
          <w:color w:val="222222"/>
          <w:lang w:val="fr-CA" w:eastAsia="fr-FR"/>
        </w:rPr>
        <w:t xml:space="preserve">? </w:t>
      </w:r>
    </w:p>
    <w:p w14:paraId="490D5EC6" w14:textId="7B811495" w:rsidR="000869ED" w:rsidRPr="00FC5312" w:rsidRDefault="000869ED" w:rsidP="00FC5312">
      <w:pPr>
        <w:pStyle w:val="Paragraphedeliste"/>
        <w:numPr>
          <w:ilvl w:val="0"/>
          <w:numId w:val="6"/>
        </w:numPr>
        <w:spacing w:line="276" w:lineRule="auto"/>
        <w:jc w:val="both"/>
        <w:rPr>
          <w:rFonts w:cstheme="minorHAnsi"/>
          <w:color w:val="222222"/>
          <w:lang w:val="fr-CA" w:eastAsia="fr-FR"/>
        </w:rPr>
      </w:pPr>
      <w:r w:rsidRPr="00FC5312">
        <w:rPr>
          <w:rFonts w:cstheme="minorHAnsi"/>
          <w:color w:val="222222"/>
          <w:lang w:val="fr-CA" w:eastAsia="fr-FR"/>
        </w:rPr>
        <w:t>Dans quelle mesure les gouvernements ont-ils recours à un droit d</w:t>
      </w:r>
      <w:r w:rsidR="00C23CC4">
        <w:rPr>
          <w:rFonts w:cstheme="minorHAnsi"/>
          <w:color w:val="222222"/>
          <w:lang w:val="fr-CA" w:eastAsia="fr-FR"/>
        </w:rPr>
        <w:t>’</w:t>
      </w:r>
      <w:r w:rsidRPr="00FC5312">
        <w:rPr>
          <w:rFonts w:cstheme="minorHAnsi"/>
          <w:color w:val="222222"/>
          <w:lang w:val="fr-CA" w:eastAsia="fr-FR"/>
        </w:rPr>
        <w:t>exception</w:t>
      </w:r>
      <w:r w:rsidR="00A251EF" w:rsidRPr="00FC5312">
        <w:rPr>
          <w:rFonts w:cstheme="minorHAnsi"/>
          <w:color w:val="222222"/>
          <w:lang w:val="fr-CA" w:eastAsia="fr-FR"/>
        </w:rPr>
        <w:t> </w:t>
      </w:r>
      <w:r w:rsidRPr="00FC5312">
        <w:rPr>
          <w:rFonts w:cstheme="minorHAnsi"/>
          <w:color w:val="222222"/>
          <w:lang w:val="fr-CA" w:eastAsia="fr-FR"/>
        </w:rPr>
        <w:t xml:space="preserve">?  </w:t>
      </w:r>
    </w:p>
    <w:p w14:paraId="20F9BD87" w14:textId="663E9E24" w:rsidR="000869ED" w:rsidRPr="00FC5312" w:rsidRDefault="000869ED" w:rsidP="00FC5312">
      <w:pPr>
        <w:pStyle w:val="Paragraphedeliste"/>
        <w:numPr>
          <w:ilvl w:val="0"/>
          <w:numId w:val="6"/>
        </w:numPr>
        <w:spacing w:line="276" w:lineRule="auto"/>
        <w:jc w:val="both"/>
        <w:rPr>
          <w:rFonts w:cstheme="minorHAnsi"/>
          <w:color w:val="222222"/>
          <w:lang w:val="fr-CA" w:eastAsia="fr-FR"/>
        </w:rPr>
      </w:pPr>
      <w:r w:rsidRPr="00FC5312">
        <w:rPr>
          <w:rFonts w:cstheme="minorHAnsi"/>
          <w:color w:val="222222"/>
          <w:lang w:val="fr-CA" w:eastAsia="fr-FR"/>
        </w:rPr>
        <w:lastRenderedPageBreak/>
        <w:t>Quelles institutions extraordinaires ont été créées pour la gestion de la crise</w:t>
      </w:r>
      <w:r w:rsidR="00A251EF" w:rsidRPr="00FC5312">
        <w:rPr>
          <w:rFonts w:cstheme="minorHAnsi"/>
          <w:color w:val="222222"/>
          <w:lang w:val="fr-CA" w:eastAsia="fr-FR"/>
        </w:rPr>
        <w:t> </w:t>
      </w:r>
      <w:r w:rsidRPr="00FC5312">
        <w:rPr>
          <w:rFonts w:cstheme="minorHAnsi"/>
          <w:color w:val="222222"/>
          <w:lang w:val="fr-CA" w:eastAsia="fr-FR"/>
        </w:rPr>
        <w:t>? Quelle procédure de nomination, de sélection, d</w:t>
      </w:r>
      <w:r w:rsidR="00C23CC4">
        <w:rPr>
          <w:rFonts w:cstheme="minorHAnsi"/>
          <w:color w:val="222222"/>
          <w:lang w:val="fr-CA" w:eastAsia="fr-FR"/>
        </w:rPr>
        <w:t>’</w:t>
      </w:r>
      <w:r w:rsidRPr="00FC5312">
        <w:rPr>
          <w:rFonts w:cstheme="minorHAnsi"/>
          <w:color w:val="222222"/>
          <w:lang w:val="fr-CA" w:eastAsia="fr-FR"/>
        </w:rPr>
        <w:t>élection</w:t>
      </w:r>
      <w:r w:rsidR="00A251EF" w:rsidRPr="00FC5312">
        <w:rPr>
          <w:rFonts w:cstheme="minorHAnsi"/>
          <w:color w:val="222222"/>
          <w:lang w:val="fr-CA" w:eastAsia="fr-FR"/>
        </w:rPr>
        <w:t> </w:t>
      </w:r>
      <w:r w:rsidRPr="00FC5312">
        <w:rPr>
          <w:rFonts w:cstheme="minorHAnsi"/>
          <w:color w:val="222222"/>
          <w:lang w:val="fr-CA" w:eastAsia="fr-FR"/>
        </w:rPr>
        <w:t>? Quelles compétences par rapport aux institutions constitutionnelles</w:t>
      </w:r>
      <w:r w:rsidR="00A251EF" w:rsidRPr="00FC5312">
        <w:rPr>
          <w:rFonts w:cstheme="minorHAnsi"/>
          <w:color w:val="222222"/>
          <w:lang w:val="fr-CA" w:eastAsia="fr-FR"/>
        </w:rPr>
        <w:t> </w:t>
      </w:r>
      <w:r w:rsidRPr="00FC5312">
        <w:rPr>
          <w:rFonts w:cstheme="minorHAnsi"/>
          <w:color w:val="222222"/>
          <w:lang w:val="fr-CA" w:eastAsia="fr-FR"/>
        </w:rPr>
        <w:t>?</w:t>
      </w:r>
    </w:p>
    <w:p w14:paraId="62C58025" w14:textId="69C72C5F" w:rsidR="00BC77C4" w:rsidRPr="00FC5312" w:rsidRDefault="000869ED" w:rsidP="00FC5312">
      <w:pPr>
        <w:pStyle w:val="Paragraphedeliste"/>
        <w:numPr>
          <w:ilvl w:val="0"/>
          <w:numId w:val="6"/>
        </w:numPr>
        <w:spacing w:line="276" w:lineRule="auto"/>
        <w:jc w:val="both"/>
        <w:rPr>
          <w:rFonts w:cstheme="minorHAnsi"/>
          <w:color w:val="222222"/>
          <w:lang w:val="fr-CA" w:eastAsia="fr-FR"/>
        </w:rPr>
      </w:pPr>
      <w:r w:rsidRPr="00FC5312">
        <w:rPr>
          <w:rFonts w:cstheme="minorHAnsi"/>
          <w:color w:val="222222"/>
          <w:lang w:val="fr-CA" w:eastAsia="fr-FR"/>
        </w:rPr>
        <w:t>Y a</w:t>
      </w:r>
      <w:r w:rsidR="00A251EF" w:rsidRPr="00FC5312">
        <w:rPr>
          <w:rFonts w:cstheme="minorHAnsi"/>
          <w:color w:val="222222"/>
          <w:lang w:val="fr-CA" w:eastAsia="fr-FR"/>
        </w:rPr>
        <w:t>-</w:t>
      </w:r>
      <w:r w:rsidRPr="00FC5312">
        <w:rPr>
          <w:rFonts w:cstheme="minorHAnsi"/>
          <w:color w:val="222222"/>
          <w:lang w:val="fr-CA" w:eastAsia="fr-FR"/>
        </w:rPr>
        <w:t>t-il une discussion contentieuse nationale, not</w:t>
      </w:r>
      <w:r w:rsidR="00D22E91" w:rsidRPr="00FC5312">
        <w:rPr>
          <w:rFonts w:cstheme="minorHAnsi"/>
          <w:color w:val="222222"/>
          <w:lang w:val="fr-CA" w:eastAsia="fr-FR"/>
        </w:rPr>
        <w:t xml:space="preserve">amment </w:t>
      </w:r>
      <w:r w:rsidRPr="00FC5312">
        <w:rPr>
          <w:rFonts w:cstheme="minorHAnsi"/>
          <w:color w:val="222222"/>
          <w:lang w:val="fr-CA" w:eastAsia="fr-FR"/>
        </w:rPr>
        <w:t>constitutionnelle, et internationale</w:t>
      </w:r>
      <w:r w:rsidR="00A251EF" w:rsidRPr="00FC5312">
        <w:rPr>
          <w:rFonts w:cstheme="minorHAnsi"/>
          <w:color w:val="222222"/>
          <w:lang w:val="fr-CA" w:eastAsia="fr-FR"/>
        </w:rPr>
        <w:t> </w:t>
      </w:r>
      <w:r w:rsidRPr="00FC5312">
        <w:rPr>
          <w:rFonts w:cstheme="minorHAnsi"/>
          <w:color w:val="222222"/>
          <w:lang w:val="fr-CA" w:eastAsia="fr-FR"/>
        </w:rPr>
        <w:t xml:space="preserve">?  </w:t>
      </w:r>
    </w:p>
    <w:p w14:paraId="237D1B24" w14:textId="0F9CFA72" w:rsidR="000869ED" w:rsidRPr="00FC5312" w:rsidRDefault="00BC77C4" w:rsidP="00FC5312">
      <w:pPr>
        <w:pStyle w:val="Paragraphedeliste"/>
        <w:numPr>
          <w:ilvl w:val="0"/>
          <w:numId w:val="6"/>
        </w:numPr>
        <w:spacing w:line="276" w:lineRule="auto"/>
        <w:jc w:val="both"/>
        <w:rPr>
          <w:rFonts w:cstheme="minorHAnsi"/>
          <w:color w:val="222222"/>
          <w:lang w:val="fr-CA" w:eastAsia="fr-FR"/>
        </w:rPr>
      </w:pPr>
      <w:r w:rsidRPr="00FC5312">
        <w:rPr>
          <w:rFonts w:cstheme="minorHAnsi"/>
          <w:color w:val="222222"/>
          <w:lang w:val="fr-CA" w:eastAsia="fr-FR"/>
        </w:rPr>
        <w:t>Quelle est la place de la Convention européenne des droits de l</w:t>
      </w:r>
      <w:r w:rsidR="00C23CC4">
        <w:rPr>
          <w:rFonts w:cstheme="minorHAnsi"/>
          <w:color w:val="222222"/>
          <w:lang w:val="fr-CA" w:eastAsia="fr-FR"/>
        </w:rPr>
        <w:t>’</w:t>
      </w:r>
      <w:r w:rsidRPr="00FC5312">
        <w:rPr>
          <w:rFonts w:cstheme="minorHAnsi"/>
          <w:color w:val="222222"/>
          <w:lang w:val="fr-CA" w:eastAsia="fr-FR"/>
        </w:rPr>
        <w:t>homme</w:t>
      </w:r>
      <w:r w:rsidR="00A251EF" w:rsidRPr="00FC5312">
        <w:rPr>
          <w:rFonts w:cstheme="minorHAnsi"/>
          <w:color w:val="222222"/>
          <w:lang w:val="fr-CA" w:eastAsia="fr-FR"/>
        </w:rPr>
        <w:t> </w:t>
      </w:r>
      <w:r w:rsidRPr="00FC5312">
        <w:rPr>
          <w:rFonts w:cstheme="minorHAnsi"/>
          <w:color w:val="222222"/>
          <w:lang w:val="fr-CA" w:eastAsia="fr-FR"/>
        </w:rPr>
        <w:t xml:space="preserve">? </w:t>
      </w:r>
    </w:p>
    <w:p w14:paraId="27E8B797" w14:textId="77777777" w:rsidR="000869ED" w:rsidRPr="00FC5312" w:rsidRDefault="000869ED" w:rsidP="00FC5312">
      <w:pPr>
        <w:spacing w:line="276" w:lineRule="auto"/>
        <w:jc w:val="both"/>
        <w:rPr>
          <w:rFonts w:cstheme="minorHAnsi"/>
          <w:color w:val="222222"/>
          <w:lang w:val="fr-CA" w:eastAsia="fr-FR"/>
        </w:rPr>
      </w:pPr>
    </w:p>
    <w:p w14:paraId="25D7E3A4" w14:textId="0B97649E" w:rsidR="000869ED" w:rsidRPr="00FC5312" w:rsidRDefault="000869ED" w:rsidP="00FC5312">
      <w:pPr>
        <w:spacing w:line="276" w:lineRule="auto"/>
        <w:jc w:val="both"/>
        <w:rPr>
          <w:rFonts w:cstheme="minorHAnsi"/>
          <w:b/>
          <w:color w:val="222222"/>
          <w:lang w:val="fr-FR" w:eastAsia="fr-FR"/>
        </w:rPr>
      </w:pPr>
      <w:r w:rsidRPr="00FC5312">
        <w:rPr>
          <w:rFonts w:cstheme="minorHAnsi"/>
          <w:b/>
          <w:color w:val="222222"/>
          <w:lang w:val="fr-CA" w:eastAsia="fr-FR"/>
        </w:rPr>
        <w:t>La relation entre la décision politique et l</w:t>
      </w:r>
      <w:r w:rsidR="00C23CC4">
        <w:rPr>
          <w:rFonts w:cstheme="minorHAnsi"/>
          <w:b/>
          <w:color w:val="222222"/>
          <w:lang w:val="fr-CA" w:eastAsia="fr-FR"/>
        </w:rPr>
        <w:t>’</w:t>
      </w:r>
      <w:r w:rsidRPr="00FC5312">
        <w:rPr>
          <w:rFonts w:cstheme="minorHAnsi"/>
          <w:b/>
          <w:color w:val="222222"/>
          <w:lang w:val="fr-CA" w:eastAsia="fr-FR"/>
        </w:rPr>
        <w:t>expertise scientifique</w:t>
      </w:r>
      <w:r w:rsidR="005C21DB" w:rsidRPr="00FC5312">
        <w:rPr>
          <w:rFonts w:cstheme="minorHAnsi"/>
          <w:b/>
          <w:color w:val="222222"/>
          <w:lang w:val="fr-CA" w:eastAsia="fr-FR"/>
        </w:rPr>
        <w:t xml:space="preserve"> : </w:t>
      </w:r>
    </w:p>
    <w:p w14:paraId="5BA9E7DE" w14:textId="5D941914" w:rsidR="005C21DB" w:rsidRPr="00FC5312" w:rsidRDefault="000869ED" w:rsidP="00FC5312">
      <w:pPr>
        <w:pStyle w:val="Paragraphedeliste"/>
        <w:numPr>
          <w:ilvl w:val="0"/>
          <w:numId w:val="7"/>
        </w:numPr>
        <w:spacing w:line="276" w:lineRule="auto"/>
        <w:jc w:val="both"/>
        <w:rPr>
          <w:rFonts w:cstheme="minorHAnsi"/>
          <w:color w:val="222222"/>
          <w:lang w:val="fr-CA" w:eastAsia="fr-FR"/>
        </w:rPr>
      </w:pPr>
      <w:r w:rsidRPr="00FC5312">
        <w:rPr>
          <w:rFonts w:cstheme="minorHAnsi"/>
          <w:lang w:val="fr-CA" w:eastAsia="fr-FR"/>
        </w:rPr>
        <w:t>Dans quelle mesure, le pouvoir politique s</w:t>
      </w:r>
      <w:r w:rsidR="00C23CC4">
        <w:rPr>
          <w:rFonts w:cstheme="minorHAnsi"/>
          <w:lang w:val="fr-CA" w:eastAsia="fr-FR"/>
        </w:rPr>
        <w:t>’</w:t>
      </w:r>
      <w:r w:rsidRPr="00FC5312">
        <w:rPr>
          <w:rFonts w:cstheme="minorHAnsi"/>
          <w:lang w:val="fr-CA" w:eastAsia="fr-FR"/>
        </w:rPr>
        <w:t>appuie-t-il sur une expertise scientifique</w:t>
      </w:r>
      <w:r w:rsidR="00A251EF" w:rsidRPr="00FC5312">
        <w:rPr>
          <w:rFonts w:cstheme="minorHAnsi"/>
          <w:color w:val="222222"/>
          <w:lang w:val="fr-CA" w:eastAsia="fr-FR"/>
        </w:rPr>
        <w:t> ?</w:t>
      </w:r>
      <w:r w:rsidRPr="00FC5312">
        <w:rPr>
          <w:rFonts w:cstheme="minorHAnsi"/>
          <w:color w:val="222222"/>
          <w:lang w:val="fr-CA" w:eastAsia="fr-FR"/>
        </w:rPr>
        <w:t xml:space="preserve"> Les expertises s</w:t>
      </w:r>
      <w:r w:rsidR="00C23CC4">
        <w:rPr>
          <w:rFonts w:cstheme="minorHAnsi"/>
          <w:color w:val="222222"/>
          <w:lang w:val="fr-CA" w:eastAsia="fr-FR"/>
        </w:rPr>
        <w:t>’</w:t>
      </w:r>
      <w:r w:rsidRPr="00FC5312">
        <w:rPr>
          <w:rFonts w:cstheme="minorHAnsi"/>
          <w:color w:val="222222"/>
          <w:lang w:val="fr-CA" w:eastAsia="fr-FR"/>
        </w:rPr>
        <w:t>automobilisent-elles</w:t>
      </w:r>
      <w:r w:rsidR="00A251EF" w:rsidRPr="00FC5312">
        <w:rPr>
          <w:rFonts w:cstheme="minorHAnsi"/>
          <w:color w:val="222222"/>
          <w:lang w:val="fr-CA" w:eastAsia="fr-FR"/>
        </w:rPr>
        <w:t> </w:t>
      </w:r>
      <w:r w:rsidRPr="00FC5312">
        <w:rPr>
          <w:rFonts w:cstheme="minorHAnsi"/>
          <w:color w:val="222222"/>
          <w:lang w:val="fr-CA" w:eastAsia="fr-FR"/>
        </w:rPr>
        <w:t>? Quelles sont leurs positions</w:t>
      </w:r>
      <w:r w:rsidR="00A251EF" w:rsidRPr="00FC5312">
        <w:rPr>
          <w:rFonts w:cstheme="minorHAnsi"/>
          <w:color w:val="222222"/>
          <w:lang w:val="fr-CA" w:eastAsia="fr-FR"/>
        </w:rPr>
        <w:t> </w:t>
      </w:r>
      <w:r w:rsidRPr="00FC5312">
        <w:rPr>
          <w:rFonts w:cstheme="minorHAnsi"/>
          <w:color w:val="222222"/>
          <w:lang w:val="fr-CA" w:eastAsia="fr-FR"/>
        </w:rPr>
        <w:t xml:space="preserve">? </w:t>
      </w:r>
      <w:r w:rsidR="005C21DB" w:rsidRPr="00FC5312">
        <w:rPr>
          <w:rFonts w:cstheme="minorHAnsi"/>
          <w:color w:val="222222"/>
          <w:lang w:val="fr-CA" w:eastAsia="fr-FR"/>
        </w:rPr>
        <w:t>Quelles sont les compositions des comités : sanitaires et/ou sociales</w:t>
      </w:r>
      <w:r w:rsidR="00A251EF" w:rsidRPr="00FC5312">
        <w:rPr>
          <w:rFonts w:cstheme="minorHAnsi"/>
          <w:color w:val="222222"/>
          <w:lang w:val="fr-CA" w:eastAsia="fr-FR"/>
        </w:rPr>
        <w:t> </w:t>
      </w:r>
      <w:r w:rsidR="005C21DB" w:rsidRPr="00FC5312">
        <w:rPr>
          <w:rFonts w:cstheme="minorHAnsi"/>
          <w:color w:val="222222"/>
          <w:lang w:val="fr-CA" w:eastAsia="fr-FR"/>
        </w:rPr>
        <w:t xml:space="preserve">? </w:t>
      </w:r>
    </w:p>
    <w:p w14:paraId="6644BE80" w14:textId="4590BC42" w:rsidR="000869ED" w:rsidRPr="00FC5312" w:rsidRDefault="005C21DB" w:rsidP="00FC5312">
      <w:pPr>
        <w:pStyle w:val="Paragraphedeliste"/>
        <w:numPr>
          <w:ilvl w:val="0"/>
          <w:numId w:val="7"/>
        </w:numPr>
        <w:spacing w:line="276" w:lineRule="auto"/>
        <w:jc w:val="both"/>
        <w:rPr>
          <w:rFonts w:cstheme="minorHAnsi"/>
          <w:color w:val="222222"/>
          <w:lang w:val="fr-CA" w:eastAsia="fr-FR"/>
        </w:rPr>
      </w:pPr>
      <w:r w:rsidRPr="00FC5312">
        <w:rPr>
          <w:rFonts w:cstheme="minorHAnsi"/>
          <w:color w:val="222222"/>
          <w:lang w:val="fr-CA" w:eastAsia="fr-FR"/>
        </w:rPr>
        <w:t>Quels sont les effets des avis d</w:t>
      </w:r>
      <w:r w:rsidR="00C23CC4">
        <w:rPr>
          <w:rFonts w:cstheme="minorHAnsi"/>
          <w:color w:val="222222"/>
          <w:lang w:val="fr-CA" w:eastAsia="fr-FR"/>
        </w:rPr>
        <w:t>’</w:t>
      </w:r>
      <w:r w:rsidRPr="00FC5312">
        <w:rPr>
          <w:rFonts w:cstheme="minorHAnsi"/>
          <w:color w:val="222222"/>
          <w:lang w:val="fr-CA" w:eastAsia="fr-FR"/>
        </w:rPr>
        <w:t>expertise</w:t>
      </w:r>
      <w:r w:rsidR="00A251EF" w:rsidRPr="00FC5312">
        <w:rPr>
          <w:rFonts w:cstheme="minorHAnsi"/>
          <w:color w:val="222222"/>
          <w:lang w:val="fr-CA" w:eastAsia="fr-FR"/>
        </w:rPr>
        <w:t> </w:t>
      </w:r>
      <w:r w:rsidRPr="00FC5312">
        <w:rPr>
          <w:rFonts w:cstheme="minorHAnsi"/>
          <w:color w:val="222222"/>
          <w:lang w:val="fr-CA" w:eastAsia="fr-FR"/>
        </w:rPr>
        <w:t>? Comment ces avis permettent-ils de lutter contre la diffusion des fausses nouvelles</w:t>
      </w:r>
      <w:r w:rsidR="00A251EF" w:rsidRPr="00FC5312">
        <w:rPr>
          <w:rFonts w:cstheme="minorHAnsi"/>
          <w:color w:val="222222"/>
          <w:lang w:val="fr-CA" w:eastAsia="fr-FR"/>
        </w:rPr>
        <w:t> </w:t>
      </w:r>
      <w:r w:rsidRPr="00FC5312">
        <w:rPr>
          <w:rFonts w:cstheme="minorHAnsi"/>
          <w:color w:val="222222"/>
          <w:lang w:val="fr-CA" w:eastAsia="fr-FR"/>
        </w:rPr>
        <w:t>?</w:t>
      </w:r>
    </w:p>
    <w:p w14:paraId="69794505" w14:textId="77777777" w:rsidR="000869ED" w:rsidRPr="00FC5312" w:rsidRDefault="000869ED" w:rsidP="00FC5312">
      <w:pPr>
        <w:spacing w:line="276" w:lineRule="auto"/>
        <w:jc w:val="both"/>
        <w:rPr>
          <w:rFonts w:cstheme="minorHAnsi"/>
          <w:b/>
          <w:color w:val="222222"/>
          <w:lang w:val="fr-CA" w:eastAsia="fr-FR"/>
        </w:rPr>
      </w:pPr>
    </w:p>
    <w:p w14:paraId="62C22B71" w14:textId="5E46AFDE" w:rsidR="000869ED" w:rsidRPr="00FC5312" w:rsidRDefault="000869ED" w:rsidP="00FC5312">
      <w:pPr>
        <w:spacing w:line="276" w:lineRule="auto"/>
        <w:jc w:val="both"/>
        <w:rPr>
          <w:rFonts w:cstheme="minorHAnsi"/>
          <w:b/>
          <w:color w:val="222222"/>
          <w:lang w:val="fr-CA" w:eastAsia="fr-FR"/>
        </w:rPr>
      </w:pPr>
      <w:r w:rsidRPr="00FC5312">
        <w:rPr>
          <w:rFonts w:cstheme="minorHAnsi"/>
          <w:b/>
          <w:color w:val="222222"/>
          <w:lang w:val="fr-CA" w:eastAsia="fr-FR"/>
        </w:rPr>
        <w:t>Comment les mécanismes de responsabilité sont-ils mobilisés</w:t>
      </w:r>
      <w:r w:rsidR="005C21DB" w:rsidRPr="00FC5312">
        <w:rPr>
          <w:rFonts w:cstheme="minorHAnsi"/>
          <w:b/>
          <w:color w:val="222222"/>
          <w:lang w:val="fr-CA" w:eastAsia="fr-FR"/>
        </w:rPr>
        <w:t> : quelle action responsable</w:t>
      </w:r>
      <w:r w:rsidR="00A251EF" w:rsidRPr="00FC5312">
        <w:rPr>
          <w:rFonts w:cstheme="minorHAnsi"/>
          <w:b/>
          <w:color w:val="222222"/>
          <w:lang w:val="fr-CA" w:eastAsia="fr-FR"/>
        </w:rPr>
        <w:t> </w:t>
      </w:r>
      <w:r w:rsidRPr="00FC5312">
        <w:rPr>
          <w:rFonts w:cstheme="minorHAnsi"/>
          <w:b/>
          <w:color w:val="222222"/>
          <w:lang w:val="fr-CA" w:eastAsia="fr-FR"/>
        </w:rPr>
        <w:t xml:space="preserve">? </w:t>
      </w:r>
    </w:p>
    <w:p w14:paraId="4E09887C" w14:textId="1CCCAEA2" w:rsidR="000869ED" w:rsidRPr="00FC5312" w:rsidRDefault="000869ED" w:rsidP="00FC5312">
      <w:pPr>
        <w:pStyle w:val="Paragraphedeliste"/>
        <w:numPr>
          <w:ilvl w:val="0"/>
          <w:numId w:val="8"/>
        </w:numPr>
        <w:spacing w:line="276" w:lineRule="auto"/>
        <w:jc w:val="both"/>
        <w:rPr>
          <w:rFonts w:cstheme="minorHAnsi"/>
          <w:color w:val="222222"/>
          <w:lang w:val="fr-CA" w:eastAsia="fr-FR"/>
        </w:rPr>
      </w:pPr>
      <w:r w:rsidRPr="00FC5312">
        <w:rPr>
          <w:rFonts w:cstheme="minorHAnsi"/>
          <w:color w:val="222222"/>
          <w:lang w:val="fr-CA" w:eastAsia="fr-FR"/>
        </w:rPr>
        <w:t>Y a-t-il des plaintes politiques, pénales, civiles contre les autorités politiques, sanitaires et administratives et autres</w:t>
      </w:r>
      <w:r w:rsidR="00A251EF" w:rsidRPr="00FC5312">
        <w:rPr>
          <w:rFonts w:cstheme="minorHAnsi"/>
          <w:color w:val="222222"/>
          <w:lang w:val="fr-CA" w:eastAsia="fr-FR"/>
        </w:rPr>
        <w:t> </w:t>
      </w:r>
      <w:r w:rsidRPr="00FC5312">
        <w:rPr>
          <w:rFonts w:cstheme="minorHAnsi"/>
          <w:color w:val="222222"/>
          <w:lang w:val="fr-CA" w:eastAsia="fr-FR"/>
        </w:rPr>
        <w:t xml:space="preserve">? </w:t>
      </w:r>
    </w:p>
    <w:p w14:paraId="4966D586" w14:textId="7F339F2B" w:rsidR="005C21DB" w:rsidRPr="00FC5312" w:rsidRDefault="00BC77C4" w:rsidP="00FC5312">
      <w:pPr>
        <w:pStyle w:val="Paragraphedeliste"/>
        <w:numPr>
          <w:ilvl w:val="0"/>
          <w:numId w:val="8"/>
        </w:numPr>
        <w:spacing w:line="276" w:lineRule="auto"/>
        <w:jc w:val="both"/>
        <w:rPr>
          <w:rFonts w:cstheme="minorHAnsi"/>
          <w:color w:val="222222"/>
          <w:lang w:val="fr-CA" w:eastAsia="fr-FR"/>
        </w:rPr>
      </w:pPr>
      <w:r w:rsidRPr="00FC5312">
        <w:rPr>
          <w:rFonts w:cstheme="minorHAnsi"/>
          <w:color w:val="222222"/>
          <w:lang w:val="fr-CA" w:eastAsia="fr-FR"/>
        </w:rPr>
        <w:t xml:space="preserve">Comment cette crise contribue-t-elle à renforcer la souveraineté sanitaire </w:t>
      </w:r>
      <w:r w:rsidR="005C21DB" w:rsidRPr="00FC5312">
        <w:rPr>
          <w:rFonts w:cstheme="minorHAnsi"/>
          <w:color w:val="222222"/>
          <w:lang w:val="fr-CA" w:eastAsia="fr-FR"/>
        </w:rPr>
        <w:t xml:space="preserve">comme un repliement ou </w:t>
      </w:r>
      <w:r w:rsidRPr="00FC5312">
        <w:rPr>
          <w:rFonts w:cstheme="minorHAnsi"/>
          <w:color w:val="222222"/>
          <w:lang w:val="fr-CA" w:eastAsia="fr-FR"/>
        </w:rPr>
        <w:t xml:space="preserve">favorise-t-elle </w:t>
      </w:r>
      <w:r w:rsidR="005C21DB" w:rsidRPr="00FC5312">
        <w:rPr>
          <w:rFonts w:cstheme="minorHAnsi"/>
          <w:color w:val="222222"/>
          <w:lang w:val="fr-CA" w:eastAsia="fr-FR"/>
        </w:rPr>
        <w:t>une résurgence de la solidarité et de la coopération régionale, continentale et universelle</w:t>
      </w:r>
      <w:r w:rsidR="00A251EF" w:rsidRPr="00FC5312">
        <w:rPr>
          <w:rFonts w:cstheme="minorHAnsi"/>
          <w:color w:val="222222"/>
          <w:lang w:val="fr-CA" w:eastAsia="fr-FR"/>
        </w:rPr>
        <w:t> </w:t>
      </w:r>
      <w:r w:rsidR="005C21DB" w:rsidRPr="00FC5312">
        <w:rPr>
          <w:rFonts w:cstheme="minorHAnsi"/>
          <w:color w:val="222222"/>
          <w:lang w:val="fr-CA" w:eastAsia="fr-FR"/>
        </w:rPr>
        <w:t xml:space="preserve">? </w:t>
      </w:r>
    </w:p>
    <w:p w14:paraId="547FEF6C" w14:textId="109BC0B6" w:rsidR="005C21DB" w:rsidRPr="00FC5312" w:rsidRDefault="005C21DB" w:rsidP="00FC5312">
      <w:pPr>
        <w:pStyle w:val="Paragraphedeliste"/>
        <w:numPr>
          <w:ilvl w:val="0"/>
          <w:numId w:val="8"/>
        </w:numPr>
        <w:spacing w:line="276" w:lineRule="auto"/>
        <w:jc w:val="both"/>
        <w:rPr>
          <w:rFonts w:cstheme="minorHAnsi"/>
          <w:color w:val="222222"/>
          <w:lang w:val="fr-CA" w:eastAsia="fr-FR"/>
        </w:rPr>
      </w:pPr>
      <w:r w:rsidRPr="00FC5312">
        <w:rPr>
          <w:rFonts w:cstheme="minorHAnsi"/>
          <w:color w:val="222222"/>
          <w:lang w:val="fr-CA" w:eastAsia="fr-FR"/>
        </w:rPr>
        <w:t>La crise permet-elle de redéfinir la santé comme un bien global</w:t>
      </w:r>
      <w:r w:rsidR="00A251EF" w:rsidRPr="00FC5312">
        <w:rPr>
          <w:rFonts w:cstheme="minorHAnsi"/>
          <w:color w:val="222222"/>
          <w:lang w:val="fr-CA" w:eastAsia="fr-FR"/>
        </w:rPr>
        <w:t> </w:t>
      </w:r>
      <w:r w:rsidRPr="00FC5312">
        <w:rPr>
          <w:rFonts w:cstheme="minorHAnsi"/>
          <w:color w:val="222222"/>
          <w:lang w:val="fr-CA" w:eastAsia="fr-FR"/>
        </w:rPr>
        <w:t>? Faut-il soustraire certaines activités sociales de la logique de la concurrence marchande</w:t>
      </w:r>
      <w:r w:rsidR="00A251EF" w:rsidRPr="00FC5312">
        <w:rPr>
          <w:rFonts w:cstheme="minorHAnsi"/>
          <w:color w:val="222222"/>
          <w:lang w:val="fr-CA" w:eastAsia="fr-FR"/>
        </w:rPr>
        <w:t> </w:t>
      </w:r>
      <w:r w:rsidRPr="00FC5312">
        <w:rPr>
          <w:rFonts w:cstheme="minorHAnsi"/>
          <w:color w:val="222222"/>
          <w:lang w:val="fr-CA" w:eastAsia="fr-FR"/>
        </w:rPr>
        <w:t>? (les soins médicaux, les hôpitaux, les industries pharmaceutiques, la production du matériel de protection ou d</w:t>
      </w:r>
      <w:r w:rsidR="00C23CC4">
        <w:rPr>
          <w:rFonts w:cstheme="minorHAnsi"/>
          <w:color w:val="222222"/>
          <w:lang w:val="fr-CA" w:eastAsia="fr-FR"/>
        </w:rPr>
        <w:t>’</w:t>
      </w:r>
      <w:r w:rsidRPr="00FC5312">
        <w:rPr>
          <w:rFonts w:cstheme="minorHAnsi"/>
          <w:color w:val="222222"/>
          <w:lang w:val="fr-CA" w:eastAsia="fr-FR"/>
        </w:rPr>
        <w:t>aliments de base…) Quel rapport entre le privé et le public dans des secteurs sensibles pendant une crise sanitaire de grande envergure</w:t>
      </w:r>
      <w:r w:rsidR="00A251EF" w:rsidRPr="00FC5312">
        <w:rPr>
          <w:rFonts w:cstheme="minorHAnsi"/>
          <w:color w:val="222222"/>
          <w:lang w:val="fr-CA" w:eastAsia="fr-FR"/>
        </w:rPr>
        <w:t> </w:t>
      </w:r>
      <w:r w:rsidRPr="00FC5312">
        <w:rPr>
          <w:rFonts w:cstheme="minorHAnsi"/>
          <w:color w:val="222222"/>
          <w:lang w:val="fr-CA" w:eastAsia="fr-FR"/>
        </w:rPr>
        <w:t>?</w:t>
      </w:r>
    </w:p>
    <w:p w14:paraId="5590FCB9" w14:textId="3129D10D" w:rsidR="00A24DD9" w:rsidRPr="00FC5312" w:rsidRDefault="00A24DD9" w:rsidP="00FC5312">
      <w:pPr>
        <w:pStyle w:val="Paragraphedeliste"/>
        <w:numPr>
          <w:ilvl w:val="0"/>
          <w:numId w:val="8"/>
        </w:numPr>
        <w:spacing w:after="0" w:line="276" w:lineRule="auto"/>
        <w:jc w:val="both"/>
        <w:rPr>
          <w:rFonts w:eastAsia="Times New Roman" w:cstheme="minorHAnsi"/>
          <w:lang w:val="fr-FR" w:eastAsia="fr-FR"/>
        </w:rPr>
      </w:pPr>
      <w:r w:rsidRPr="00FC5312">
        <w:rPr>
          <w:rFonts w:eastAsia="Times New Roman" w:cstheme="minorHAnsi"/>
          <w:color w:val="222222"/>
          <w:shd w:val="clear" w:color="auto" w:fill="FFFFFF"/>
          <w:lang w:val="fr-FR" w:eastAsia="fr-FR"/>
        </w:rPr>
        <w:t>Les propositions d</w:t>
      </w:r>
      <w:r w:rsidR="00C23CC4">
        <w:rPr>
          <w:rFonts w:eastAsia="Times New Roman" w:cstheme="minorHAnsi"/>
          <w:color w:val="222222"/>
          <w:shd w:val="clear" w:color="auto" w:fill="FFFFFF"/>
          <w:lang w:val="fr-FR" w:eastAsia="fr-FR"/>
        </w:rPr>
        <w:t>’</w:t>
      </w:r>
      <w:r w:rsidRPr="00FC5312">
        <w:rPr>
          <w:rFonts w:eastAsia="Times New Roman" w:cstheme="minorHAnsi"/>
          <w:color w:val="222222"/>
          <w:shd w:val="clear" w:color="auto" w:fill="FFFFFF"/>
          <w:lang w:val="fr-FR" w:eastAsia="fr-FR"/>
        </w:rPr>
        <w:t>un droit libre sur les données, les connaissances et les technologies utiles dans la prévention, la détection et le traitement de la pandémie de coronavirus</w:t>
      </w:r>
      <w:r w:rsidR="00A251EF" w:rsidRPr="00FC5312">
        <w:rPr>
          <w:rFonts w:eastAsia="Times New Roman" w:cstheme="minorHAnsi"/>
          <w:color w:val="222222"/>
          <w:shd w:val="clear" w:color="auto" w:fill="FFFFFF"/>
          <w:lang w:val="fr-FR" w:eastAsia="fr-FR"/>
        </w:rPr>
        <w:t>/</w:t>
      </w:r>
      <w:r w:rsidRPr="00FC5312">
        <w:rPr>
          <w:rFonts w:eastAsia="Times New Roman" w:cstheme="minorHAnsi"/>
          <w:color w:val="222222"/>
          <w:shd w:val="clear" w:color="auto" w:fill="FFFFFF"/>
          <w:lang w:val="fr-FR" w:eastAsia="fr-FR"/>
        </w:rPr>
        <w:t>COVID-19 vont-elles aboutir</w:t>
      </w:r>
      <w:r w:rsidR="00A251EF" w:rsidRPr="00FC5312">
        <w:rPr>
          <w:rFonts w:eastAsia="Times New Roman" w:cstheme="minorHAnsi"/>
          <w:color w:val="222222"/>
          <w:shd w:val="clear" w:color="auto" w:fill="FFFFFF"/>
          <w:lang w:val="fr-FR" w:eastAsia="fr-FR"/>
        </w:rPr>
        <w:t> </w:t>
      </w:r>
      <w:r w:rsidRPr="00FC5312">
        <w:rPr>
          <w:rFonts w:eastAsia="Times New Roman" w:cstheme="minorHAnsi"/>
          <w:color w:val="222222"/>
          <w:shd w:val="clear" w:color="auto" w:fill="FFFFFF"/>
          <w:lang w:val="fr-FR" w:eastAsia="fr-FR"/>
        </w:rPr>
        <w:t xml:space="preserve">? </w:t>
      </w:r>
    </w:p>
    <w:p w14:paraId="7ECB6025" w14:textId="77777777" w:rsidR="005C21DB" w:rsidRPr="00FC5312" w:rsidRDefault="005C21DB" w:rsidP="00FC5312">
      <w:pPr>
        <w:spacing w:line="276" w:lineRule="auto"/>
        <w:jc w:val="both"/>
        <w:rPr>
          <w:rFonts w:cstheme="minorHAnsi"/>
          <w:color w:val="222222"/>
          <w:lang w:val="fr-CA" w:eastAsia="fr-FR"/>
        </w:rPr>
      </w:pPr>
    </w:p>
    <w:p w14:paraId="4B10ED3B" w14:textId="0A1D78CA" w:rsidR="005C21DB" w:rsidRPr="00FC5312" w:rsidRDefault="005C21DB" w:rsidP="00FC5312">
      <w:pPr>
        <w:spacing w:line="276" w:lineRule="auto"/>
        <w:jc w:val="both"/>
        <w:rPr>
          <w:rFonts w:cstheme="minorHAnsi"/>
          <w:b/>
          <w:color w:val="222222"/>
          <w:lang w:val="fr-CA" w:eastAsia="fr-FR"/>
        </w:rPr>
      </w:pPr>
      <w:r w:rsidRPr="00FC5312">
        <w:rPr>
          <w:rFonts w:cstheme="minorHAnsi"/>
          <w:b/>
          <w:color w:val="222222"/>
          <w:lang w:val="fr-CA" w:eastAsia="fr-FR"/>
        </w:rPr>
        <w:t>Le droit au secours de l</w:t>
      </w:r>
      <w:r w:rsidR="00C23CC4">
        <w:rPr>
          <w:rFonts w:cstheme="minorHAnsi"/>
          <w:b/>
          <w:color w:val="222222"/>
          <w:lang w:val="fr-CA" w:eastAsia="fr-FR"/>
        </w:rPr>
        <w:t>’</w:t>
      </w:r>
      <w:r w:rsidRPr="00FC5312">
        <w:rPr>
          <w:rFonts w:cstheme="minorHAnsi"/>
          <w:b/>
          <w:color w:val="222222"/>
          <w:lang w:val="fr-CA" w:eastAsia="fr-FR"/>
        </w:rPr>
        <w:t xml:space="preserve">effondrement économique : </w:t>
      </w:r>
    </w:p>
    <w:p w14:paraId="6E3F5D6E" w14:textId="0FC1B764" w:rsidR="000869ED" w:rsidRPr="00FC5312" w:rsidRDefault="000869ED" w:rsidP="00FC5312">
      <w:pPr>
        <w:pStyle w:val="Paragraphedeliste"/>
        <w:numPr>
          <w:ilvl w:val="0"/>
          <w:numId w:val="9"/>
        </w:numPr>
        <w:spacing w:line="276" w:lineRule="auto"/>
        <w:jc w:val="both"/>
        <w:rPr>
          <w:rFonts w:cstheme="minorHAnsi"/>
        </w:rPr>
      </w:pPr>
      <w:r w:rsidRPr="00FC5312">
        <w:rPr>
          <w:rFonts w:cstheme="minorHAnsi"/>
          <w:color w:val="222222"/>
          <w:lang w:val="fr-CA" w:eastAsia="fr-FR"/>
        </w:rPr>
        <w:t>Quels types de mesures proposées ou décidées pour faire face à l</w:t>
      </w:r>
      <w:r w:rsidR="00C23CC4">
        <w:rPr>
          <w:rFonts w:cstheme="minorHAnsi"/>
          <w:color w:val="222222"/>
          <w:lang w:val="fr-CA" w:eastAsia="fr-FR"/>
        </w:rPr>
        <w:t>’</w:t>
      </w:r>
      <w:r w:rsidRPr="00FC5312">
        <w:rPr>
          <w:rFonts w:cstheme="minorHAnsi"/>
          <w:color w:val="222222"/>
          <w:lang w:val="fr-CA" w:eastAsia="fr-FR"/>
        </w:rPr>
        <w:t>effondrement de l</w:t>
      </w:r>
      <w:r w:rsidR="00C23CC4">
        <w:rPr>
          <w:rFonts w:cstheme="minorHAnsi"/>
          <w:color w:val="222222"/>
          <w:lang w:val="fr-CA" w:eastAsia="fr-FR"/>
        </w:rPr>
        <w:t>’</w:t>
      </w:r>
      <w:r w:rsidRPr="00FC5312">
        <w:rPr>
          <w:rFonts w:cstheme="minorHAnsi"/>
          <w:color w:val="222222"/>
          <w:lang w:val="fr-CA" w:eastAsia="fr-FR"/>
        </w:rPr>
        <w:t>économie</w:t>
      </w:r>
      <w:r w:rsidR="00A251EF" w:rsidRPr="00FC5312">
        <w:rPr>
          <w:rFonts w:cstheme="minorHAnsi"/>
          <w:color w:val="222222"/>
          <w:lang w:val="fr-CA" w:eastAsia="fr-FR"/>
        </w:rPr>
        <w:t> </w:t>
      </w:r>
      <w:r w:rsidRPr="00FC5312">
        <w:rPr>
          <w:rFonts w:cstheme="minorHAnsi"/>
          <w:color w:val="222222"/>
          <w:lang w:val="fr-CA" w:eastAsia="fr-FR"/>
        </w:rPr>
        <w:t>? Quels genres d</w:t>
      </w:r>
      <w:r w:rsidR="00C23CC4">
        <w:rPr>
          <w:rFonts w:cstheme="minorHAnsi"/>
          <w:color w:val="222222"/>
          <w:lang w:val="fr-CA" w:eastAsia="fr-FR"/>
        </w:rPr>
        <w:t>’</w:t>
      </w:r>
      <w:r w:rsidRPr="00FC5312">
        <w:rPr>
          <w:rFonts w:cstheme="minorHAnsi"/>
          <w:color w:val="222222"/>
          <w:lang w:val="fr-CA" w:eastAsia="fr-FR"/>
        </w:rPr>
        <w:t>aide publique aux entre</w:t>
      </w:r>
      <w:r w:rsidR="00A24DD9" w:rsidRPr="00FC5312">
        <w:rPr>
          <w:rFonts w:cstheme="minorHAnsi"/>
          <w:color w:val="222222"/>
          <w:lang w:val="fr-CA" w:eastAsia="fr-FR"/>
        </w:rPr>
        <w:t>prises</w:t>
      </w:r>
      <w:r w:rsidR="00A251EF" w:rsidRPr="00FC5312">
        <w:rPr>
          <w:rFonts w:cstheme="minorHAnsi"/>
          <w:color w:val="222222"/>
          <w:lang w:val="fr-CA" w:eastAsia="fr-FR"/>
        </w:rPr>
        <w:t> </w:t>
      </w:r>
      <w:r w:rsidR="00A24DD9" w:rsidRPr="00FC5312">
        <w:rPr>
          <w:rFonts w:cstheme="minorHAnsi"/>
          <w:color w:val="222222"/>
          <w:lang w:val="fr-CA" w:eastAsia="fr-FR"/>
        </w:rPr>
        <w:t>? Et dans quel cadre</w:t>
      </w:r>
      <w:r w:rsidR="00A251EF" w:rsidRPr="00FC5312">
        <w:rPr>
          <w:rFonts w:cstheme="minorHAnsi"/>
          <w:color w:val="222222"/>
          <w:lang w:val="fr-CA" w:eastAsia="fr-FR"/>
        </w:rPr>
        <w:t> </w:t>
      </w:r>
      <w:r w:rsidR="00A24DD9" w:rsidRPr="00FC5312">
        <w:rPr>
          <w:rFonts w:cstheme="minorHAnsi"/>
          <w:color w:val="222222"/>
          <w:lang w:val="fr-CA" w:eastAsia="fr-FR"/>
        </w:rPr>
        <w:t>? Que</w:t>
      </w:r>
      <w:r w:rsidRPr="00FC5312">
        <w:rPr>
          <w:rFonts w:cstheme="minorHAnsi"/>
          <w:color w:val="222222"/>
          <w:lang w:val="fr-CA" w:eastAsia="fr-FR"/>
        </w:rPr>
        <w:t xml:space="preserve"> faire avec la concurrence et l</w:t>
      </w:r>
      <w:r w:rsidR="00C23CC4">
        <w:rPr>
          <w:rFonts w:cstheme="minorHAnsi"/>
          <w:color w:val="222222"/>
          <w:lang w:val="fr-CA" w:eastAsia="fr-FR"/>
        </w:rPr>
        <w:t>’</w:t>
      </w:r>
      <w:r w:rsidRPr="00FC5312">
        <w:rPr>
          <w:rFonts w:cstheme="minorHAnsi"/>
          <w:color w:val="222222"/>
          <w:lang w:val="fr-CA" w:eastAsia="fr-FR"/>
        </w:rPr>
        <w:t>aide publique</w:t>
      </w:r>
      <w:r w:rsidR="00A251EF" w:rsidRPr="00FC5312">
        <w:rPr>
          <w:rFonts w:cstheme="minorHAnsi"/>
          <w:color w:val="222222"/>
          <w:lang w:val="fr-CA" w:eastAsia="fr-FR"/>
        </w:rPr>
        <w:t> </w:t>
      </w:r>
      <w:r w:rsidRPr="00FC5312">
        <w:rPr>
          <w:rFonts w:cstheme="minorHAnsi"/>
          <w:color w:val="222222"/>
          <w:lang w:val="fr-CA" w:eastAsia="fr-FR"/>
        </w:rPr>
        <w:t>? Quels secteurs prioritaires : soutenir l</w:t>
      </w:r>
      <w:r w:rsidR="00C23CC4">
        <w:rPr>
          <w:rFonts w:cstheme="minorHAnsi"/>
          <w:color w:val="222222"/>
          <w:lang w:val="fr-CA" w:eastAsia="fr-FR"/>
        </w:rPr>
        <w:t>’</w:t>
      </w:r>
      <w:r w:rsidRPr="00FC5312">
        <w:rPr>
          <w:rFonts w:cstheme="minorHAnsi"/>
          <w:color w:val="222222"/>
          <w:lang w:val="fr-CA" w:eastAsia="fr-FR"/>
        </w:rPr>
        <w:t>emploi, soutenir des entreprises concrètes, des activités économiques par secteur</w:t>
      </w:r>
      <w:r w:rsidR="00A251EF" w:rsidRPr="00FC5312">
        <w:rPr>
          <w:rFonts w:cstheme="minorHAnsi"/>
          <w:color w:val="222222"/>
          <w:lang w:val="fr-CA" w:eastAsia="fr-FR"/>
        </w:rPr>
        <w:t> </w:t>
      </w:r>
      <w:r w:rsidRPr="00FC5312">
        <w:rPr>
          <w:rFonts w:cstheme="minorHAnsi"/>
          <w:color w:val="222222"/>
          <w:lang w:val="fr-CA" w:eastAsia="fr-FR"/>
        </w:rPr>
        <w:t>? Quels types de soutien : fiscal (nouvelle réglementation des impôts, diminution des charges, pour quels acteurs économiques)</w:t>
      </w:r>
      <w:r w:rsidR="00A251EF" w:rsidRPr="00FC5312">
        <w:rPr>
          <w:rFonts w:cstheme="minorHAnsi"/>
          <w:color w:val="222222"/>
          <w:lang w:val="fr-CA" w:eastAsia="fr-FR"/>
        </w:rPr>
        <w:t> </w:t>
      </w:r>
      <w:r w:rsidRPr="00FC5312">
        <w:rPr>
          <w:rFonts w:cstheme="minorHAnsi"/>
          <w:color w:val="222222"/>
          <w:lang w:val="fr-CA" w:eastAsia="fr-FR"/>
        </w:rPr>
        <w:t>; aide directe aux entreprises (% des salaires à charge de l</w:t>
      </w:r>
      <w:r w:rsidR="00C23CC4">
        <w:rPr>
          <w:rFonts w:cstheme="minorHAnsi"/>
          <w:color w:val="222222"/>
          <w:lang w:val="fr-CA" w:eastAsia="fr-FR"/>
        </w:rPr>
        <w:t>’</w:t>
      </w:r>
      <w:r w:rsidRPr="00FC5312">
        <w:rPr>
          <w:rFonts w:cstheme="minorHAnsi"/>
          <w:color w:val="222222"/>
          <w:lang w:val="fr-CA" w:eastAsia="fr-FR"/>
        </w:rPr>
        <w:t>État pendant une période limitée</w:t>
      </w:r>
      <w:r w:rsidR="00A251EF" w:rsidRPr="00FC5312">
        <w:rPr>
          <w:rFonts w:cstheme="minorHAnsi"/>
          <w:color w:val="222222"/>
          <w:lang w:val="fr-CA" w:eastAsia="fr-FR"/>
        </w:rPr>
        <w:t> </w:t>
      </w:r>
      <w:r w:rsidRPr="00FC5312">
        <w:rPr>
          <w:rFonts w:cstheme="minorHAnsi"/>
          <w:color w:val="222222"/>
          <w:lang w:val="fr-CA" w:eastAsia="fr-FR"/>
        </w:rPr>
        <w:t>; subsides divers, nationalisations)</w:t>
      </w:r>
      <w:r w:rsidR="00A251EF" w:rsidRPr="00FC5312">
        <w:rPr>
          <w:rFonts w:cstheme="minorHAnsi"/>
          <w:color w:val="222222"/>
          <w:lang w:val="fr-CA" w:eastAsia="fr-FR"/>
        </w:rPr>
        <w:t> </w:t>
      </w:r>
      <w:r w:rsidRPr="00FC5312">
        <w:rPr>
          <w:rFonts w:cstheme="minorHAnsi"/>
          <w:color w:val="222222"/>
          <w:lang w:val="fr-CA" w:eastAsia="fr-FR"/>
        </w:rPr>
        <w:t>?</w:t>
      </w:r>
      <w:r w:rsidR="00A24DD9" w:rsidRPr="00FC5312">
        <w:rPr>
          <w:rFonts w:cstheme="minorHAnsi"/>
        </w:rPr>
        <w:t xml:space="preserve"> </w:t>
      </w:r>
    </w:p>
    <w:p w14:paraId="0FF0465E" w14:textId="76E5BBA2" w:rsidR="000869ED" w:rsidRDefault="000869ED" w:rsidP="00FC5312">
      <w:pPr>
        <w:spacing w:line="276" w:lineRule="auto"/>
        <w:jc w:val="both"/>
        <w:rPr>
          <w:rFonts w:cstheme="minorHAnsi"/>
        </w:rPr>
      </w:pPr>
    </w:p>
    <w:p w14:paraId="665C3D65" w14:textId="7BAC3C28" w:rsidR="006A28B2" w:rsidRDefault="006A28B2" w:rsidP="00FC5312">
      <w:pPr>
        <w:spacing w:line="276" w:lineRule="auto"/>
        <w:jc w:val="both"/>
        <w:rPr>
          <w:rFonts w:cstheme="minorHAnsi"/>
        </w:rPr>
      </w:pPr>
    </w:p>
    <w:p w14:paraId="0D4A5AFA" w14:textId="6895E03F" w:rsidR="000869ED" w:rsidRPr="00FC5312" w:rsidRDefault="004E21A3" w:rsidP="00C23CC4">
      <w:pPr>
        <w:shd w:val="clear" w:color="auto" w:fill="FFE599" w:themeFill="accent4" w:themeFillTint="66"/>
        <w:spacing w:line="276" w:lineRule="auto"/>
        <w:jc w:val="both"/>
        <w:rPr>
          <w:rFonts w:cstheme="minorHAnsi"/>
          <w:b/>
          <w:i/>
        </w:rPr>
      </w:pPr>
      <w:r>
        <w:rPr>
          <w:rFonts w:cstheme="minorHAnsi"/>
          <w:b/>
          <w:i/>
        </w:rPr>
        <w:lastRenderedPageBreak/>
        <w:t>I</w:t>
      </w:r>
      <w:r w:rsidR="00A24DD9" w:rsidRPr="00FC5312">
        <w:rPr>
          <w:rFonts w:cstheme="minorHAnsi"/>
          <w:b/>
          <w:i/>
        </w:rPr>
        <w:t>V</w:t>
      </w:r>
      <w:r w:rsidR="00FC5312">
        <w:rPr>
          <w:rFonts w:cstheme="minorHAnsi"/>
          <w:b/>
          <w:i/>
        </w:rPr>
        <w:t>.</w:t>
      </w:r>
      <w:r w:rsidR="00A24DD9" w:rsidRPr="00FC5312">
        <w:rPr>
          <w:rFonts w:cstheme="minorHAnsi"/>
          <w:b/>
          <w:i/>
        </w:rPr>
        <w:t xml:space="preserve"> </w:t>
      </w:r>
      <w:r w:rsidR="00BE02F4" w:rsidRPr="00FC5312">
        <w:rPr>
          <w:rFonts w:cstheme="minorHAnsi"/>
          <w:b/>
          <w:i/>
        </w:rPr>
        <w:t>N</w:t>
      </w:r>
      <w:r w:rsidR="00A24DD9" w:rsidRPr="00FC5312">
        <w:rPr>
          <w:rFonts w:cstheme="minorHAnsi"/>
          <w:b/>
          <w:i/>
        </w:rPr>
        <w:t xml:space="preserve">otre action académique </w:t>
      </w:r>
    </w:p>
    <w:p w14:paraId="7890D28D" w14:textId="77777777" w:rsidR="000869ED" w:rsidRPr="00FC5312" w:rsidRDefault="000869ED" w:rsidP="00FC5312">
      <w:pPr>
        <w:spacing w:line="276" w:lineRule="auto"/>
        <w:jc w:val="both"/>
        <w:rPr>
          <w:rFonts w:cstheme="minorHAnsi"/>
        </w:rPr>
      </w:pPr>
    </w:p>
    <w:p w14:paraId="0E44B26F" w14:textId="63C118DE" w:rsidR="00697EF9" w:rsidRPr="00FC5312" w:rsidRDefault="003E736A" w:rsidP="00FC5312">
      <w:pPr>
        <w:spacing w:line="276" w:lineRule="auto"/>
        <w:jc w:val="both"/>
        <w:rPr>
          <w:rFonts w:cstheme="minorHAnsi"/>
        </w:rPr>
      </w:pPr>
      <w:r w:rsidRPr="00FC5312">
        <w:rPr>
          <w:rFonts w:cstheme="minorHAnsi"/>
        </w:rPr>
        <w:t xml:space="preserve">Nous suggérons de nous mettre au travail maintenant. </w:t>
      </w:r>
      <w:r w:rsidR="00697EF9" w:rsidRPr="00FC5312">
        <w:rPr>
          <w:rFonts w:cstheme="minorHAnsi"/>
        </w:rPr>
        <w:t>C</w:t>
      </w:r>
      <w:r w:rsidR="00C23CC4">
        <w:rPr>
          <w:rFonts w:cstheme="minorHAnsi"/>
        </w:rPr>
        <w:t>’</w:t>
      </w:r>
      <w:r w:rsidR="00697EF9" w:rsidRPr="00FC5312">
        <w:rPr>
          <w:rFonts w:cstheme="minorHAnsi"/>
        </w:rPr>
        <w:t xml:space="preserve">est maintenant que nos sociétés bougent de partout.  </w:t>
      </w:r>
    </w:p>
    <w:p w14:paraId="7C7E16E0" w14:textId="12643C58" w:rsidR="003E736A" w:rsidRPr="00FC5312" w:rsidRDefault="00697EF9" w:rsidP="00FC5312">
      <w:pPr>
        <w:spacing w:line="276" w:lineRule="auto"/>
        <w:jc w:val="both"/>
        <w:rPr>
          <w:rFonts w:cstheme="minorHAnsi"/>
        </w:rPr>
      </w:pPr>
      <w:r w:rsidRPr="00FC5312">
        <w:rPr>
          <w:rFonts w:cstheme="minorHAnsi"/>
        </w:rPr>
        <w:t>Concrètement, u</w:t>
      </w:r>
      <w:r w:rsidR="003E736A" w:rsidRPr="00FC5312">
        <w:rPr>
          <w:rFonts w:cstheme="minorHAnsi"/>
        </w:rPr>
        <w:t>n réseau flexible de chercheur</w:t>
      </w:r>
      <w:r w:rsidR="001853B8" w:rsidRPr="00FC5312">
        <w:rPr>
          <w:rFonts w:cstheme="minorHAnsi"/>
        </w:rPr>
        <w:t>s</w:t>
      </w:r>
      <w:r w:rsidR="003E736A" w:rsidRPr="00FC5312">
        <w:rPr>
          <w:rFonts w:cstheme="minorHAnsi"/>
        </w:rPr>
        <w:t xml:space="preserve"> francophone</w:t>
      </w:r>
      <w:r w:rsidR="001853B8" w:rsidRPr="00FC5312">
        <w:rPr>
          <w:rFonts w:cstheme="minorHAnsi"/>
        </w:rPr>
        <w:t>s</w:t>
      </w:r>
      <w:r w:rsidR="003E736A" w:rsidRPr="00FC5312">
        <w:rPr>
          <w:rFonts w:cstheme="minorHAnsi"/>
        </w:rPr>
        <w:t xml:space="preserve"> en sciences sociales et politiques de différents pays de différents continents pourrait se créer et décider de problématiques communes à analyser de façon comparative en utilisant les mêmes méthodologies</w:t>
      </w:r>
      <w:r w:rsidR="00D22E91" w:rsidRPr="00FC5312">
        <w:rPr>
          <w:rFonts w:cstheme="minorHAnsi"/>
        </w:rPr>
        <w:t xml:space="preserve"> et les mêmes dispositifs de recueil de données</w:t>
      </w:r>
      <w:r w:rsidR="003E736A" w:rsidRPr="00FC5312">
        <w:rPr>
          <w:rFonts w:cstheme="minorHAnsi"/>
        </w:rPr>
        <w:t xml:space="preserve">. A terme, il devrait permettre des publications, des colloques, </w:t>
      </w:r>
      <w:r w:rsidRPr="00FC5312">
        <w:rPr>
          <w:rFonts w:cstheme="minorHAnsi"/>
        </w:rPr>
        <w:t>des workshops</w:t>
      </w:r>
      <w:r w:rsidR="003E736A" w:rsidRPr="00FC5312">
        <w:rPr>
          <w:rFonts w:cstheme="minorHAnsi"/>
        </w:rPr>
        <w:t xml:space="preserve"> dans les grandes conférences internationales de la discipline. </w:t>
      </w:r>
    </w:p>
    <w:p w14:paraId="0C408551" w14:textId="2744E9F2" w:rsidR="00697EF9" w:rsidRPr="00FC5312" w:rsidRDefault="00697EF9" w:rsidP="00FC5312">
      <w:pPr>
        <w:spacing w:line="276" w:lineRule="auto"/>
        <w:jc w:val="both"/>
        <w:rPr>
          <w:rFonts w:cstheme="minorHAnsi"/>
        </w:rPr>
      </w:pPr>
      <w:r w:rsidRPr="00FC5312">
        <w:rPr>
          <w:rFonts w:cstheme="minorHAnsi"/>
        </w:rPr>
        <w:t>Dans une première étape</w:t>
      </w:r>
      <w:r w:rsidR="001F345A" w:rsidRPr="00FC5312">
        <w:rPr>
          <w:rFonts w:cstheme="minorHAnsi"/>
        </w:rPr>
        <w:t>,</w:t>
      </w:r>
      <w:r w:rsidRPr="00FC5312">
        <w:rPr>
          <w:rFonts w:cstheme="minorHAnsi"/>
        </w:rPr>
        <w:t xml:space="preserve"> nous constituons le réseau en trouvant des collègues ouverts, curieux et intéress</w:t>
      </w:r>
      <w:r w:rsidR="00C44FCC" w:rsidRPr="00FC5312">
        <w:rPr>
          <w:rFonts w:cstheme="minorHAnsi"/>
        </w:rPr>
        <w:t>é</w:t>
      </w:r>
      <w:r w:rsidRPr="00FC5312">
        <w:rPr>
          <w:rFonts w:cstheme="minorHAnsi"/>
        </w:rPr>
        <w:t xml:space="preserve">s par la comparaison. Cela doit aller vite et cela peut se faire en quelques jours. </w:t>
      </w:r>
    </w:p>
    <w:p w14:paraId="2247244F" w14:textId="2DF7969A" w:rsidR="00697EF9" w:rsidRPr="00FC5312" w:rsidRDefault="00697EF9" w:rsidP="00FC5312">
      <w:pPr>
        <w:spacing w:line="276" w:lineRule="auto"/>
        <w:jc w:val="both"/>
        <w:rPr>
          <w:rFonts w:cstheme="minorHAnsi"/>
        </w:rPr>
      </w:pPr>
      <w:r w:rsidRPr="00FC5312">
        <w:rPr>
          <w:rFonts w:cstheme="minorHAnsi"/>
        </w:rPr>
        <w:t>Dans une seconde étape, nous tentons de trouver un moment o</w:t>
      </w:r>
      <w:r w:rsidR="00C44FCC" w:rsidRPr="00FC5312">
        <w:rPr>
          <w:rFonts w:cstheme="minorHAnsi"/>
        </w:rPr>
        <w:t>ù</w:t>
      </w:r>
      <w:r w:rsidRPr="00FC5312">
        <w:rPr>
          <w:rFonts w:cstheme="minorHAnsi"/>
        </w:rPr>
        <w:t xml:space="preserve"> un maximum de membres peut se retrouver pour hiérarchiser les sujets et voir quelle plateforme d</w:t>
      </w:r>
      <w:r w:rsidR="00C23CC4">
        <w:rPr>
          <w:rFonts w:cstheme="minorHAnsi"/>
        </w:rPr>
        <w:t>’</w:t>
      </w:r>
      <w:r w:rsidRPr="00FC5312">
        <w:rPr>
          <w:rFonts w:cstheme="minorHAnsi"/>
        </w:rPr>
        <w:t xml:space="preserve">échange facilement accessible nous pouvons utiliser et nous faire un premier agenda. </w:t>
      </w:r>
    </w:p>
    <w:p w14:paraId="53FB159F" w14:textId="5C0E00D1" w:rsidR="00FC7573" w:rsidRPr="00FC5312" w:rsidRDefault="00E230E4" w:rsidP="00FC5312">
      <w:pPr>
        <w:spacing w:line="276" w:lineRule="auto"/>
        <w:jc w:val="both"/>
        <w:rPr>
          <w:rFonts w:cstheme="minorHAnsi"/>
        </w:rPr>
      </w:pPr>
      <w:r w:rsidRPr="00FC5312">
        <w:rPr>
          <w:rFonts w:cstheme="minorHAnsi"/>
        </w:rPr>
        <w:t>Par la suite nous pourrons formaliser, communiquer, trouver des financements</w:t>
      </w:r>
      <w:r w:rsidR="00C44FCC" w:rsidRPr="00FC5312">
        <w:rPr>
          <w:rFonts w:cstheme="minorHAnsi"/>
        </w:rPr>
        <w:t>,</w:t>
      </w:r>
      <w:r w:rsidRPr="00FC5312">
        <w:rPr>
          <w:rFonts w:cstheme="minorHAnsi"/>
        </w:rPr>
        <w:t xml:space="preserve"> etc. </w:t>
      </w:r>
    </w:p>
    <w:p w14:paraId="62796155" w14:textId="4607CA96" w:rsidR="00FC7573" w:rsidRDefault="00FC7573" w:rsidP="00FC5312">
      <w:pPr>
        <w:spacing w:line="276" w:lineRule="auto"/>
        <w:jc w:val="both"/>
        <w:rPr>
          <w:rFonts w:cstheme="minorHAnsi"/>
        </w:rPr>
      </w:pPr>
    </w:p>
    <w:p w14:paraId="33F3BD13" w14:textId="1AFC65D3" w:rsidR="00C23CC4" w:rsidRPr="00FC5312" w:rsidRDefault="00C23CC4" w:rsidP="00C23CC4">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both"/>
        <w:rPr>
          <w:rFonts w:cstheme="minorHAnsi"/>
        </w:rPr>
      </w:pPr>
      <w:r>
        <w:rPr>
          <w:rFonts w:cstheme="minorHAnsi"/>
        </w:rPr>
        <w:t>Pour toute information supplémentaire liée à ce projet ou pour exprimer votre intérêt à intégrer le réseau, veuillez écrire à :</w:t>
      </w:r>
    </w:p>
    <w:p w14:paraId="10D993D8" w14:textId="0588ED41" w:rsidR="00922C34" w:rsidRPr="006A28B2" w:rsidRDefault="00922C34" w:rsidP="00C23CC4">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both"/>
        <w:rPr>
          <w:rFonts w:cstheme="minorHAnsi"/>
          <w:b/>
          <w:i/>
        </w:rPr>
      </w:pPr>
      <w:r w:rsidRPr="006A28B2">
        <w:rPr>
          <w:rFonts w:cstheme="minorHAnsi"/>
          <w:b/>
          <w:i/>
        </w:rPr>
        <w:t xml:space="preserve">Jean-Michel De Waele </w:t>
      </w:r>
    </w:p>
    <w:p w14:paraId="71028B23" w14:textId="210DC1D4" w:rsidR="00922C34" w:rsidRPr="00FC5312" w:rsidRDefault="00922C34" w:rsidP="00C23CC4">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both"/>
        <w:rPr>
          <w:rFonts w:cstheme="minorHAnsi"/>
        </w:rPr>
      </w:pPr>
      <w:r w:rsidRPr="00FC5312">
        <w:rPr>
          <w:rFonts w:cstheme="minorHAnsi"/>
        </w:rPr>
        <w:t xml:space="preserve">Professeur de science politique (CEVIPOL), Université Libre de Bruxelles.  </w:t>
      </w:r>
    </w:p>
    <w:p w14:paraId="27D2E712" w14:textId="2E959B0E" w:rsidR="00922C34" w:rsidRPr="00FC5312" w:rsidRDefault="000C0E08" w:rsidP="00C23CC4">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both"/>
        <w:rPr>
          <w:rFonts w:cstheme="minorHAnsi"/>
        </w:rPr>
      </w:pPr>
      <w:hyperlink r:id="rId7" w:history="1">
        <w:r w:rsidR="00B50BB3" w:rsidRPr="0094380D">
          <w:rPr>
            <w:rStyle w:val="Lienhypertexte"/>
            <w:rFonts w:eastAsia="Times New Roman"/>
            <w:lang w:eastAsia="fr-FR"/>
          </w:rPr>
          <w:t>Jean-Michel.De.Waele@ulb.be</w:t>
        </w:r>
      </w:hyperlink>
      <w:r w:rsidR="00B50BB3">
        <w:rPr>
          <w:rFonts w:eastAsia="Times New Roman"/>
          <w:lang w:eastAsia="fr-FR"/>
        </w:rPr>
        <w:t xml:space="preserve"> </w:t>
      </w:r>
    </w:p>
    <w:p w14:paraId="514DCB57" w14:textId="72080428" w:rsidR="00B50BB3" w:rsidRPr="00C23CC4" w:rsidRDefault="00C23CC4" w:rsidP="00C23CC4">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both"/>
        <w:rPr>
          <w:rFonts w:cstheme="minorHAnsi"/>
          <w:u w:val="single"/>
        </w:rPr>
      </w:pPr>
      <w:r w:rsidRPr="00C23CC4">
        <w:rPr>
          <w:rFonts w:cstheme="minorHAnsi"/>
          <w:u w:val="single"/>
        </w:rPr>
        <w:t>et</w:t>
      </w:r>
    </w:p>
    <w:p w14:paraId="5CE23139" w14:textId="3C6A33B0" w:rsidR="00922C34" w:rsidRPr="006A28B2" w:rsidRDefault="00922C34" w:rsidP="00C23CC4">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both"/>
        <w:rPr>
          <w:rFonts w:cstheme="minorHAnsi"/>
          <w:b/>
          <w:i/>
        </w:rPr>
      </w:pPr>
      <w:r w:rsidRPr="006A28B2">
        <w:rPr>
          <w:rFonts w:cstheme="minorHAnsi"/>
          <w:b/>
          <w:i/>
        </w:rPr>
        <w:t>Laurent Sermet</w:t>
      </w:r>
    </w:p>
    <w:p w14:paraId="5B5D848C" w14:textId="31A6FE1A" w:rsidR="00922C34" w:rsidRDefault="00922C34" w:rsidP="00C23CC4">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both"/>
        <w:rPr>
          <w:rFonts w:cstheme="minorHAnsi"/>
        </w:rPr>
      </w:pPr>
      <w:r w:rsidRPr="00FC5312">
        <w:rPr>
          <w:rFonts w:cstheme="minorHAnsi"/>
        </w:rPr>
        <w:t>Professeur à l</w:t>
      </w:r>
      <w:r w:rsidR="00C23CC4">
        <w:rPr>
          <w:rFonts w:cstheme="minorHAnsi"/>
        </w:rPr>
        <w:t>’</w:t>
      </w:r>
      <w:r w:rsidRPr="00FC5312">
        <w:rPr>
          <w:rFonts w:cstheme="minorHAnsi"/>
        </w:rPr>
        <w:t>Institut d</w:t>
      </w:r>
      <w:r w:rsidR="00C23CC4">
        <w:rPr>
          <w:rFonts w:cstheme="minorHAnsi"/>
        </w:rPr>
        <w:t>’</w:t>
      </w:r>
      <w:r w:rsidRPr="00FC5312">
        <w:rPr>
          <w:rFonts w:cstheme="minorHAnsi"/>
        </w:rPr>
        <w:t>études politiques, Aix-en-</w:t>
      </w:r>
      <w:r w:rsidR="00A00E70" w:rsidRPr="00FC5312">
        <w:rPr>
          <w:rFonts w:cstheme="minorHAnsi"/>
        </w:rPr>
        <w:t>Provence UMR</w:t>
      </w:r>
      <w:r w:rsidRPr="00FC5312">
        <w:rPr>
          <w:rFonts w:cstheme="minorHAnsi"/>
        </w:rPr>
        <w:t> ADES 7268, Aix-Marseille Université. </w:t>
      </w:r>
    </w:p>
    <w:p w14:paraId="077526B5" w14:textId="2A773613" w:rsidR="00B50BB3" w:rsidRPr="00FC5312" w:rsidRDefault="000C0E08" w:rsidP="00C23CC4">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both"/>
        <w:rPr>
          <w:rFonts w:cstheme="minorHAnsi"/>
        </w:rPr>
      </w:pPr>
      <w:hyperlink r:id="rId8" w:history="1">
        <w:r w:rsidR="00B50BB3" w:rsidRPr="0094380D">
          <w:rPr>
            <w:rStyle w:val="Lienhypertexte"/>
            <w:rFonts w:eastAsia="Times New Roman"/>
            <w:lang w:eastAsia="fr-FR"/>
          </w:rPr>
          <w:t>laurent.sermet@sciencespo-aix.fr</w:t>
        </w:r>
      </w:hyperlink>
      <w:r w:rsidR="00B50BB3">
        <w:rPr>
          <w:rFonts w:eastAsia="Times New Roman"/>
          <w:lang w:eastAsia="fr-FR"/>
        </w:rPr>
        <w:t xml:space="preserve"> </w:t>
      </w:r>
    </w:p>
    <w:p w14:paraId="1BE03E60" w14:textId="77777777" w:rsidR="00922C34" w:rsidRPr="00FC5312" w:rsidRDefault="00922C34" w:rsidP="00FC5312">
      <w:pPr>
        <w:spacing w:line="276" w:lineRule="auto"/>
        <w:jc w:val="both"/>
        <w:rPr>
          <w:rFonts w:cstheme="minorHAnsi"/>
        </w:rPr>
      </w:pPr>
    </w:p>
    <w:sectPr w:rsidR="00922C34" w:rsidRPr="00FC53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2B92C" w14:textId="77777777" w:rsidR="000C0E08" w:rsidRDefault="000C0E08" w:rsidP="00C44FCC">
      <w:pPr>
        <w:spacing w:after="0" w:line="240" w:lineRule="auto"/>
      </w:pPr>
      <w:r>
        <w:separator/>
      </w:r>
    </w:p>
  </w:endnote>
  <w:endnote w:type="continuationSeparator" w:id="0">
    <w:p w14:paraId="7BE5E6C9" w14:textId="77777777" w:rsidR="000C0E08" w:rsidRDefault="000C0E08" w:rsidP="00C4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70934" w14:textId="77777777" w:rsidR="000C0E08" w:rsidRDefault="000C0E08" w:rsidP="00C44FCC">
      <w:pPr>
        <w:spacing w:after="0" w:line="240" w:lineRule="auto"/>
      </w:pPr>
      <w:r>
        <w:separator/>
      </w:r>
    </w:p>
  </w:footnote>
  <w:footnote w:type="continuationSeparator" w:id="0">
    <w:p w14:paraId="372AAB1B" w14:textId="77777777" w:rsidR="000C0E08" w:rsidRDefault="000C0E08" w:rsidP="00C44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482E"/>
    <w:multiLevelType w:val="hybridMultilevel"/>
    <w:tmpl w:val="A2C00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213EE5"/>
    <w:multiLevelType w:val="hybridMultilevel"/>
    <w:tmpl w:val="521C72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F10F6F"/>
    <w:multiLevelType w:val="hybridMultilevel"/>
    <w:tmpl w:val="9684A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BF00FE"/>
    <w:multiLevelType w:val="hybridMultilevel"/>
    <w:tmpl w:val="527CE88C"/>
    <w:lvl w:ilvl="0" w:tplc="EF8EBF88">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C576406"/>
    <w:multiLevelType w:val="hybridMultilevel"/>
    <w:tmpl w:val="F1F4B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F56269"/>
    <w:multiLevelType w:val="hybridMultilevel"/>
    <w:tmpl w:val="350EE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016168"/>
    <w:multiLevelType w:val="hybridMultilevel"/>
    <w:tmpl w:val="0D6A0D4E"/>
    <w:lvl w:ilvl="0" w:tplc="7E6EBA00">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FEA44FE"/>
    <w:multiLevelType w:val="hybridMultilevel"/>
    <w:tmpl w:val="C97647A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9CC66B0"/>
    <w:multiLevelType w:val="hybridMultilevel"/>
    <w:tmpl w:val="502C1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7"/>
  </w:num>
  <w:num w:numId="5">
    <w:abstractNumId w:val="8"/>
  </w:num>
  <w:num w:numId="6">
    <w:abstractNumId w:val="5"/>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356"/>
    <w:rsid w:val="000363A2"/>
    <w:rsid w:val="00040DCB"/>
    <w:rsid w:val="00066207"/>
    <w:rsid w:val="000869ED"/>
    <w:rsid w:val="000A348A"/>
    <w:rsid w:val="000B04C0"/>
    <w:rsid w:val="000B5C59"/>
    <w:rsid w:val="000C0E08"/>
    <w:rsid w:val="000F5F21"/>
    <w:rsid w:val="001853B8"/>
    <w:rsid w:val="001B5B73"/>
    <w:rsid w:val="001F345A"/>
    <w:rsid w:val="002A65DB"/>
    <w:rsid w:val="00346C5A"/>
    <w:rsid w:val="003D4328"/>
    <w:rsid w:val="003E736A"/>
    <w:rsid w:val="004159DD"/>
    <w:rsid w:val="004C6AD4"/>
    <w:rsid w:val="004E21A3"/>
    <w:rsid w:val="004F0875"/>
    <w:rsid w:val="0053155A"/>
    <w:rsid w:val="00556E8B"/>
    <w:rsid w:val="005C21DB"/>
    <w:rsid w:val="005D18C6"/>
    <w:rsid w:val="005E0DF8"/>
    <w:rsid w:val="00672400"/>
    <w:rsid w:val="00695356"/>
    <w:rsid w:val="00697EF9"/>
    <w:rsid w:val="006A09AC"/>
    <w:rsid w:val="006A28B2"/>
    <w:rsid w:val="006C1EA1"/>
    <w:rsid w:val="00731578"/>
    <w:rsid w:val="00733E67"/>
    <w:rsid w:val="00736FFF"/>
    <w:rsid w:val="007923BA"/>
    <w:rsid w:val="007C12E4"/>
    <w:rsid w:val="00810427"/>
    <w:rsid w:val="008A4F0D"/>
    <w:rsid w:val="008D7AAA"/>
    <w:rsid w:val="00922C34"/>
    <w:rsid w:val="00937CFC"/>
    <w:rsid w:val="0098667A"/>
    <w:rsid w:val="009E47C8"/>
    <w:rsid w:val="00A00E70"/>
    <w:rsid w:val="00A24DD9"/>
    <w:rsid w:val="00A251EF"/>
    <w:rsid w:val="00A75827"/>
    <w:rsid w:val="00B01A53"/>
    <w:rsid w:val="00B17CDA"/>
    <w:rsid w:val="00B47556"/>
    <w:rsid w:val="00B50BB3"/>
    <w:rsid w:val="00B8117B"/>
    <w:rsid w:val="00BC77C4"/>
    <w:rsid w:val="00BE02F4"/>
    <w:rsid w:val="00C23CC4"/>
    <w:rsid w:val="00C44FCC"/>
    <w:rsid w:val="00C605AA"/>
    <w:rsid w:val="00CB4E9B"/>
    <w:rsid w:val="00CC5DFF"/>
    <w:rsid w:val="00CD4018"/>
    <w:rsid w:val="00D1118F"/>
    <w:rsid w:val="00D14FA4"/>
    <w:rsid w:val="00D21415"/>
    <w:rsid w:val="00D22E91"/>
    <w:rsid w:val="00DB78FA"/>
    <w:rsid w:val="00DF6C22"/>
    <w:rsid w:val="00E230E4"/>
    <w:rsid w:val="00E433A1"/>
    <w:rsid w:val="00E951A1"/>
    <w:rsid w:val="00EA2FD0"/>
    <w:rsid w:val="00ED3E23"/>
    <w:rsid w:val="00F66598"/>
    <w:rsid w:val="00F824B3"/>
    <w:rsid w:val="00FC5312"/>
    <w:rsid w:val="00FC75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21281"/>
  <w15:docId w15:val="{93EC8A7F-14B1-419C-B7B0-A5274209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44FCC"/>
    <w:pPr>
      <w:tabs>
        <w:tab w:val="center" w:pos="4536"/>
        <w:tab w:val="right" w:pos="9072"/>
      </w:tabs>
      <w:spacing w:after="0" w:line="240" w:lineRule="auto"/>
    </w:pPr>
  </w:style>
  <w:style w:type="character" w:customStyle="1" w:styleId="En-tteCar">
    <w:name w:val="En-tête Car"/>
    <w:basedOn w:val="Policepardfaut"/>
    <w:link w:val="En-tte"/>
    <w:uiPriority w:val="99"/>
    <w:rsid w:val="00C44FCC"/>
  </w:style>
  <w:style w:type="paragraph" w:styleId="Pieddepage">
    <w:name w:val="footer"/>
    <w:basedOn w:val="Normal"/>
    <w:link w:val="PieddepageCar"/>
    <w:uiPriority w:val="99"/>
    <w:unhideWhenUsed/>
    <w:rsid w:val="00C44F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4FCC"/>
  </w:style>
  <w:style w:type="paragraph" w:styleId="Textedebulles">
    <w:name w:val="Balloon Text"/>
    <w:basedOn w:val="Normal"/>
    <w:link w:val="TextedebullesCar"/>
    <w:uiPriority w:val="99"/>
    <w:semiHidden/>
    <w:unhideWhenUsed/>
    <w:rsid w:val="000662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6207"/>
    <w:rPr>
      <w:rFonts w:ascii="Segoe UI" w:hAnsi="Segoe UI" w:cs="Segoe UI"/>
      <w:sz w:val="18"/>
      <w:szCs w:val="18"/>
    </w:rPr>
  </w:style>
  <w:style w:type="character" w:styleId="lev">
    <w:name w:val="Strong"/>
    <w:basedOn w:val="Policepardfaut"/>
    <w:uiPriority w:val="22"/>
    <w:qFormat/>
    <w:rsid w:val="00A75827"/>
    <w:rPr>
      <w:b/>
      <w:bCs/>
    </w:rPr>
  </w:style>
  <w:style w:type="character" w:styleId="Accentuation">
    <w:name w:val="Emphasis"/>
    <w:basedOn w:val="Policepardfaut"/>
    <w:uiPriority w:val="20"/>
    <w:qFormat/>
    <w:rsid w:val="00A75827"/>
    <w:rPr>
      <w:i/>
      <w:iCs/>
    </w:rPr>
  </w:style>
  <w:style w:type="character" w:styleId="Marquedecommentaire">
    <w:name w:val="annotation reference"/>
    <w:basedOn w:val="Policepardfaut"/>
    <w:uiPriority w:val="99"/>
    <w:semiHidden/>
    <w:unhideWhenUsed/>
    <w:rsid w:val="001853B8"/>
    <w:rPr>
      <w:sz w:val="16"/>
      <w:szCs w:val="16"/>
    </w:rPr>
  </w:style>
  <w:style w:type="paragraph" w:styleId="Commentaire">
    <w:name w:val="annotation text"/>
    <w:basedOn w:val="Normal"/>
    <w:link w:val="CommentaireCar"/>
    <w:uiPriority w:val="99"/>
    <w:semiHidden/>
    <w:unhideWhenUsed/>
    <w:rsid w:val="001853B8"/>
    <w:pPr>
      <w:spacing w:line="240" w:lineRule="auto"/>
    </w:pPr>
    <w:rPr>
      <w:sz w:val="20"/>
      <w:szCs w:val="20"/>
    </w:rPr>
  </w:style>
  <w:style w:type="character" w:customStyle="1" w:styleId="CommentaireCar">
    <w:name w:val="Commentaire Car"/>
    <w:basedOn w:val="Policepardfaut"/>
    <w:link w:val="Commentaire"/>
    <w:uiPriority w:val="99"/>
    <w:semiHidden/>
    <w:rsid w:val="001853B8"/>
    <w:rPr>
      <w:sz w:val="20"/>
      <w:szCs w:val="20"/>
    </w:rPr>
  </w:style>
  <w:style w:type="paragraph" w:styleId="Objetducommentaire">
    <w:name w:val="annotation subject"/>
    <w:basedOn w:val="Commentaire"/>
    <w:next w:val="Commentaire"/>
    <w:link w:val="ObjetducommentaireCar"/>
    <w:uiPriority w:val="99"/>
    <w:semiHidden/>
    <w:unhideWhenUsed/>
    <w:rsid w:val="001853B8"/>
    <w:rPr>
      <w:b/>
      <w:bCs/>
    </w:rPr>
  </w:style>
  <w:style w:type="character" w:customStyle="1" w:styleId="ObjetducommentaireCar">
    <w:name w:val="Objet du commentaire Car"/>
    <w:basedOn w:val="CommentaireCar"/>
    <w:link w:val="Objetducommentaire"/>
    <w:uiPriority w:val="99"/>
    <w:semiHidden/>
    <w:rsid w:val="001853B8"/>
    <w:rPr>
      <w:b/>
      <w:bCs/>
      <w:sz w:val="20"/>
      <w:szCs w:val="20"/>
    </w:rPr>
  </w:style>
  <w:style w:type="paragraph" w:styleId="Paragraphedeliste">
    <w:name w:val="List Paragraph"/>
    <w:basedOn w:val="Normal"/>
    <w:uiPriority w:val="34"/>
    <w:qFormat/>
    <w:rsid w:val="0053155A"/>
    <w:pPr>
      <w:ind w:left="720"/>
      <w:contextualSpacing/>
    </w:pPr>
  </w:style>
  <w:style w:type="paragraph" w:customStyle="1" w:styleId="m8391379476397971850gmail-msolistparagraph">
    <w:name w:val="m_8391379476397971850gmail-msolistparagraph"/>
    <w:basedOn w:val="Normal"/>
    <w:rsid w:val="00FC7573"/>
    <w:pPr>
      <w:spacing w:before="100" w:beforeAutospacing="1" w:after="100" w:afterAutospacing="1" w:line="240" w:lineRule="auto"/>
    </w:pPr>
    <w:rPr>
      <w:rFonts w:ascii="Times New Roman" w:hAnsi="Times New Roman" w:cs="Times New Roman"/>
      <w:sz w:val="24"/>
      <w:szCs w:val="24"/>
      <w:lang w:val="fr-FR" w:eastAsia="fr-FR"/>
    </w:rPr>
  </w:style>
  <w:style w:type="character" w:styleId="Lienhypertexte">
    <w:name w:val="Hyperlink"/>
    <w:basedOn w:val="Policepardfaut"/>
    <w:uiPriority w:val="99"/>
    <w:unhideWhenUsed/>
    <w:rsid w:val="00937CFC"/>
    <w:rPr>
      <w:color w:val="0563C1" w:themeColor="hyperlink"/>
      <w:u w:val="single"/>
    </w:rPr>
  </w:style>
  <w:style w:type="character" w:customStyle="1" w:styleId="Mentionnonrsolue1">
    <w:name w:val="Mention non résolue1"/>
    <w:basedOn w:val="Policepardfaut"/>
    <w:uiPriority w:val="99"/>
    <w:rsid w:val="00937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865505">
      <w:bodyDiv w:val="1"/>
      <w:marLeft w:val="0"/>
      <w:marRight w:val="0"/>
      <w:marTop w:val="0"/>
      <w:marBottom w:val="0"/>
      <w:divBdr>
        <w:top w:val="none" w:sz="0" w:space="0" w:color="auto"/>
        <w:left w:val="none" w:sz="0" w:space="0" w:color="auto"/>
        <w:bottom w:val="none" w:sz="0" w:space="0" w:color="auto"/>
        <w:right w:val="none" w:sz="0" w:space="0" w:color="auto"/>
      </w:divBdr>
    </w:div>
    <w:div w:id="872349917">
      <w:bodyDiv w:val="1"/>
      <w:marLeft w:val="0"/>
      <w:marRight w:val="0"/>
      <w:marTop w:val="0"/>
      <w:marBottom w:val="0"/>
      <w:divBdr>
        <w:top w:val="none" w:sz="0" w:space="0" w:color="auto"/>
        <w:left w:val="none" w:sz="0" w:space="0" w:color="auto"/>
        <w:bottom w:val="none" w:sz="0" w:space="0" w:color="auto"/>
        <w:right w:val="none" w:sz="0" w:space="0" w:color="auto"/>
      </w:divBdr>
    </w:div>
    <w:div w:id="1565480940">
      <w:bodyDiv w:val="1"/>
      <w:marLeft w:val="0"/>
      <w:marRight w:val="0"/>
      <w:marTop w:val="0"/>
      <w:marBottom w:val="0"/>
      <w:divBdr>
        <w:top w:val="none" w:sz="0" w:space="0" w:color="auto"/>
        <w:left w:val="none" w:sz="0" w:space="0" w:color="auto"/>
        <w:bottom w:val="none" w:sz="0" w:space="0" w:color="auto"/>
        <w:right w:val="none" w:sz="0" w:space="0" w:color="auto"/>
      </w:divBdr>
    </w:div>
    <w:div w:id="1644772909">
      <w:bodyDiv w:val="1"/>
      <w:marLeft w:val="0"/>
      <w:marRight w:val="0"/>
      <w:marTop w:val="0"/>
      <w:marBottom w:val="0"/>
      <w:divBdr>
        <w:top w:val="none" w:sz="0" w:space="0" w:color="auto"/>
        <w:left w:val="none" w:sz="0" w:space="0" w:color="auto"/>
        <w:bottom w:val="none" w:sz="0" w:space="0" w:color="auto"/>
        <w:right w:val="none" w:sz="0" w:space="0" w:color="auto"/>
      </w:divBdr>
    </w:div>
    <w:div w:id="199610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t.sermet@sciencespo-aix.fr" TargetMode="External"/><Relationship Id="rId3" Type="http://schemas.openxmlformats.org/officeDocument/2006/relationships/settings" Target="settings.xml"/><Relationship Id="rId7" Type="http://schemas.openxmlformats.org/officeDocument/2006/relationships/hyperlink" Target="mailto:Jean-Michel.De.Waele@ulb.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1910</Words>
  <Characters>10506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WAELE  Jean-Michel</dc:creator>
  <cp:lastModifiedBy>DE WAELE  Jean-Michel</cp:lastModifiedBy>
  <cp:revision>3</cp:revision>
  <dcterms:created xsi:type="dcterms:W3CDTF">2020-04-03T14:32:00Z</dcterms:created>
  <dcterms:modified xsi:type="dcterms:W3CDTF">2020-04-24T06:51:00Z</dcterms:modified>
</cp:coreProperties>
</file>